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5B4" w:rsidRDefault="00E20BED" w:rsidP="00E20BED">
      <w:pPr>
        <w:jc w:val="center"/>
      </w:pPr>
      <w:r>
        <w:rPr>
          <w:noProof/>
        </w:rPr>
        <w:drawing>
          <wp:inline distT="0" distB="0" distL="0" distR="0" wp14:anchorId="250F7713" wp14:editId="5D57DE14">
            <wp:extent cx="5750417" cy="1539012"/>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chasing 01-16_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0417" cy="1539012"/>
                    </a:xfrm>
                    <a:prstGeom prst="rect">
                      <a:avLst/>
                    </a:prstGeom>
                  </pic:spPr>
                </pic:pic>
              </a:graphicData>
            </a:graphic>
          </wp:inline>
        </w:drawing>
      </w:r>
    </w:p>
    <w:p w:rsidR="00C665B4" w:rsidRDefault="00C665B4"/>
    <w:p w:rsidR="00C665B4" w:rsidRPr="00E26B71" w:rsidRDefault="00C665B4" w:rsidP="00C665B4">
      <w:pPr>
        <w:jc w:val="center"/>
        <w:rPr>
          <w:rFonts w:ascii="Rockwell Extra Bold" w:hAnsi="Rockwell Extra Bold"/>
          <w:b/>
          <w:sz w:val="24"/>
          <w:szCs w:val="24"/>
        </w:rPr>
      </w:pPr>
      <w:r w:rsidRPr="00E26B71">
        <w:rPr>
          <w:rFonts w:ascii="Rockwell Extra Bold" w:hAnsi="Rockwell Extra Bold"/>
          <w:b/>
          <w:sz w:val="24"/>
          <w:szCs w:val="24"/>
        </w:rPr>
        <w:t>LYCOMING COUNTY PLANNING COMMISSION MEETING</w:t>
      </w:r>
    </w:p>
    <w:p w:rsidR="00C665B4" w:rsidRPr="00E26B71" w:rsidRDefault="00C665B4" w:rsidP="00C665B4">
      <w:pPr>
        <w:jc w:val="center"/>
        <w:rPr>
          <w:rFonts w:ascii="Rockwell Extra Bold" w:hAnsi="Rockwell Extra Bold"/>
          <w:b/>
          <w:sz w:val="24"/>
          <w:szCs w:val="24"/>
        </w:rPr>
      </w:pPr>
      <w:r w:rsidRPr="00E26B71">
        <w:rPr>
          <w:rFonts w:ascii="Rockwell Extra Bold" w:hAnsi="Rockwell Extra Bold"/>
          <w:b/>
          <w:sz w:val="24"/>
          <w:szCs w:val="24"/>
        </w:rPr>
        <w:t xml:space="preserve">Executive Plaza Building </w:t>
      </w:r>
    </w:p>
    <w:p w:rsidR="00C665B4" w:rsidRPr="00E26B71" w:rsidRDefault="002C6D59" w:rsidP="00C665B4">
      <w:pPr>
        <w:jc w:val="center"/>
        <w:rPr>
          <w:rFonts w:ascii="Rockwell Extra Bold" w:hAnsi="Rockwell Extra Bold"/>
          <w:b/>
          <w:sz w:val="24"/>
          <w:szCs w:val="24"/>
        </w:rPr>
      </w:pPr>
      <w:r>
        <w:rPr>
          <w:rFonts w:ascii="Rockwell Extra Bold" w:hAnsi="Rockwell Extra Bold"/>
          <w:b/>
          <w:sz w:val="24"/>
          <w:szCs w:val="24"/>
        </w:rPr>
        <w:t xml:space="preserve">October </w:t>
      </w:r>
      <w:r w:rsidR="00EB5A21">
        <w:rPr>
          <w:rFonts w:ascii="Rockwell Extra Bold" w:hAnsi="Rockwell Extra Bold"/>
          <w:b/>
          <w:sz w:val="24"/>
          <w:szCs w:val="24"/>
        </w:rPr>
        <w:t xml:space="preserve"> </w:t>
      </w:r>
      <w:r>
        <w:rPr>
          <w:rFonts w:ascii="Rockwell Extra Bold" w:hAnsi="Rockwell Extra Bold"/>
          <w:b/>
          <w:sz w:val="24"/>
          <w:szCs w:val="24"/>
        </w:rPr>
        <w:t>15</w:t>
      </w:r>
      <w:r w:rsidR="003E4B13">
        <w:rPr>
          <w:rFonts w:ascii="Rockwell Extra Bold" w:hAnsi="Rockwell Extra Bold"/>
          <w:b/>
          <w:sz w:val="24"/>
          <w:szCs w:val="24"/>
        </w:rPr>
        <w:t>, 2020</w:t>
      </w:r>
    </w:p>
    <w:p w:rsidR="00C665B4" w:rsidRDefault="00C665B4" w:rsidP="00C665B4">
      <w:pPr>
        <w:jc w:val="center"/>
        <w:rPr>
          <w:rFonts w:ascii="Rockwell Extra Bold" w:hAnsi="Rockwell Extra Bold"/>
          <w:b/>
          <w:sz w:val="24"/>
          <w:szCs w:val="24"/>
        </w:rPr>
      </w:pPr>
      <w:r w:rsidRPr="00E26B71">
        <w:rPr>
          <w:rFonts w:ascii="Rockwell Extra Bold" w:hAnsi="Rockwell Extra Bold"/>
          <w:b/>
          <w:sz w:val="24"/>
          <w:szCs w:val="24"/>
        </w:rPr>
        <w:t>6:</w:t>
      </w:r>
      <w:r w:rsidR="008C4A5E">
        <w:rPr>
          <w:rFonts w:ascii="Rockwell Extra Bold" w:hAnsi="Rockwell Extra Bold"/>
          <w:b/>
          <w:sz w:val="24"/>
          <w:szCs w:val="24"/>
        </w:rPr>
        <w:t>0</w:t>
      </w:r>
      <w:r w:rsidR="00EE71ED">
        <w:rPr>
          <w:rFonts w:ascii="Rockwell Extra Bold" w:hAnsi="Rockwell Extra Bold"/>
          <w:b/>
          <w:sz w:val="24"/>
          <w:szCs w:val="24"/>
        </w:rPr>
        <w:t>0</w:t>
      </w:r>
      <w:r w:rsidRPr="00E26B71">
        <w:rPr>
          <w:rFonts w:ascii="Rockwell Extra Bold" w:hAnsi="Rockwell Extra Bold"/>
          <w:b/>
          <w:sz w:val="24"/>
          <w:szCs w:val="24"/>
        </w:rPr>
        <w:t>pm</w:t>
      </w:r>
    </w:p>
    <w:p w:rsidR="00581BD5" w:rsidRDefault="00581BD5" w:rsidP="00581BD5">
      <w:pPr>
        <w:rPr>
          <w:rFonts w:ascii="Rockwell Extra Bold" w:hAnsi="Rockwell Extra Bold"/>
          <w:b/>
          <w:sz w:val="24"/>
          <w:szCs w:val="24"/>
        </w:rPr>
      </w:pPr>
    </w:p>
    <w:p w:rsidR="00581BD5" w:rsidRDefault="00581BD5" w:rsidP="00581BD5">
      <w:pPr>
        <w:rPr>
          <w:rFonts w:ascii="Rockwell Extra Bold" w:hAnsi="Rockwell Extra Bold"/>
          <w:b/>
          <w:sz w:val="24"/>
          <w:szCs w:val="24"/>
        </w:rPr>
      </w:pPr>
    </w:p>
    <w:p w:rsidR="00581BD5" w:rsidRDefault="00581BD5" w:rsidP="00581BD5">
      <w:pPr>
        <w:rPr>
          <w:rFonts w:ascii="Times New Roman" w:hAnsi="Times New Roman" w:cs="Times New Roman"/>
          <w:sz w:val="24"/>
          <w:szCs w:val="24"/>
        </w:rPr>
      </w:pPr>
      <w:r>
        <w:rPr>
          <w:rFonts w:ascii="Rockwell Extra Bold" w:hAnsi="Rockwell Extra Bold"/>
          <w:b/>
          <w:sz w:val="24"/>
          <w:szCs w:val="24"/>
        </w:rPr>
        <w:t>MEMBERS PRESENT:</w:t>
      </w:r>
      <w:r>
        <w:rPr>
          <w:rFonts w:ascii="Rockwell Extra Bold" w:hAnsi="Rockwell Extra Bold"/>
          <w:sz w:val="24"/>
          <w:szCs w:val="24"/>
        </w:rPr>
        <w:t xml:space="preserve">  </w:t>
      </w:r>
      <w:r w:rsidR="002C6D59">
        <w:rPr>
          <w:rFonts w:ascii="Times New Roman" w:hAnsi="Times New Roman" w:cs="Times New Roman"/>
          <w:sz w:val="24"/>
          <w:szCs w:val="24"/>
        </w:rPr>
        <w:t>Chris Keiser</w:t>
      </w:r>
      <w:r w:rsidR="00525AB5">
        <w:rPr>
          <w:rFonts w:ascii="Times New Roman" w:hAnsi="Times New Roman" w:cs="Times New Roman"/>
          <w:sz w:val="24"/>
          <w:szCs w:val="24"/>
        </w:rPr>
        <w:t xml:space="preserve">, </w:t>
      </w:r>
      <w:r w:rsidR="00EB5A21">
        <w:rPr>
          <w:rFonts w:ascii="Times New Roman" w:hAnsi="Times New Roman" w:cs="Times New Roman"/>
          <w:sz w:val="24"/>
          <w:szCs w:val="24"/>
        </w:rPr>
        <w:t xml:space="preserve">Joe Reighard, </w:t>
      </w:r>
    </w:p>
    <w:p w:rsidR="00E20BED" w:rsidRDefault="00E20BED" w:rsidP="00581BD5">
      <w:pPr>
        <w:rPr>
          <w:rFonts w:ascii="Times New Roman" w:hAnsi="Times New Roman" w:cs="Times New Roman"/>
          <w:sz w:val="24"/>
          <w:szCs w:val="24"/>
        </w:rPr>
      </w:pPr>
    </w:p>
    <w:p w:rsidR="003E4B13" w:rsidRPr="00EA0136" w:rsidRDefault="003E4B13" w:rsidP="00581BD5">
      <w:pPr>
        <w:rPr>
          <w:rFonts w:ascii="Times New Roman" w:hAnsi="Times New Roman" w:cs="Times New Roman"/>
          <w:sz w:val="24"/>
          <w:szCs w:val="24"/>
        </w:rPr>
      </w:pPr>
      <w:r>
        <w:rPr>
          <w:rFonts w:ascii="Rockwell Extra Bold" w:hAnsi="Rockwell Extra Bold"/>
          <w:b/>
          <w:sz w:val="24"/>
          <w:szCs w:val="24"/>
        </w:rPr>
        <w:t>MEMBERS PRESENT VIA CONFERENCE CALL:</w:t>
      </w:r>
      <w:r w:rsidR="00381B54">
        <w:rPr>
          <w:rFonts w:ascii="Rockwell Extra Bold" w:hAnsi="Rockwell Extra Bold"/>
          <w:b/>
          <w:sz w:val="24"/>
          <w:szCs w:val="24"/>
        </w:rPr>
        <w:t xml:space="preserve"> </w:t>
      </w:r>
      <w:r w:rsidR="00381B54">
        <w:rPr>
          <w:rFonts w:ascii="Times New Roman" w:hAnsi="Times New Roman" w:cs="Times New Roman"/>
          <w:b/>
          <w:sz w:val="24"/>
          <w:szCs w:val="24"/>
        </w:rPr>
        <w:t xml:space="preserve"> </w:t>
      </w:r>
      <w:r w:rsidR="002C6D59">
        <w:rPr>
          <w:rFonts w:ascii="Times New Roman" w:hAnsi="Times New Roman" w:cs="Times New Roman"/>
          <w:sz w:val="24"/>
          <w:szCs w:val="24"/>
        </w:rPr>
        <w:t>Carl Nolan, Linda Sosniak, Howard Fry, III,</w:t>
      </w:r>
    </w:p>
    <w:p w:rsidR="00381B54" w:rsidRDefault="00381B54" w:rsidP="00581BD5">
      <w:pPr>
        <w:rPr>
          <w:rFonts w:ascii="Times New Roman" w:hAnsi="Times New Roman" w:cs="Times New Roman"/>
          <w:sz w:val="24"/>
          <w:szCs w:val="24"/>
        </w:rPr>
      </w:pPr>
    </w:p>
    <w:p w:rsidR="00705275" w:rsidRPr="00705275" w:rsidRDefault="00E20BED" w:rsidP="00581BD5">
      <w:pPr>
        <w:rPr>
          <w:rFonts w:ascii="Times New Roman" w:hAnsi="Times New Roman" w:cs="Times New Roman"/>
          <w:sz w:val="24"/>
          <w:szCs w:val="24"/>
        </w:rPr>
      </w:pPr>
      <w:r>
        <w:rPr>
          <w:rFonts w:ascii="Rockwell Extra Bold" w:hAnsi="Rockwell Extra Bold"/>
          <w:b/>
          <w:sz w:val="24"/>
          <w:szCs w:val="24"/>
        </w:rPr>
        <w:t>MEMBERS ABSENT:</w:t>
      </w:r>
      <w:r w:rsidR="00EB5A21">
        <w:rPr>
          <w:rFonts w:ascii="Rockwell Extra Bold" w:hAnsi="Rockwell Extra Bold"/>
          <w:b/>
          <w:sz w:val="24"/>
          <w:szCs w:val="24"/>
        </w:rPr>
        <w:t xml:space="preserve"> </w:t>
      </w:r>
      <w:r>
        <w:rPr>
          <w:rFonts w:ascii="Rockwell Extra Bold" w:hAnsi="Rockwell Extra Bold"/>
          <w:sz w:val="24"/>
          <w:szCs w:val="24"/>
        </w:rPr>
        <w:t xml:space="preserve"> </w:t>
      </w:r>
      <w:r w:rsidR="002C6D59">
        <w:rPr>
          <w:rFonts w:ascii="Times New Roman" w:hAnsi="Times New Roman" w:cs="Times New Roman"/>
          <w:sz w:val="24"/>
          <w:szCs w:val="24"/>
        </w:rPr>
        <w:t>Brett Taylor, Larry Allison, Jr., Jim Crawford</w:t>
      </w:r>
      <w:r w:rsidR="008C3780">
        <w:rPr>
          <w:rFonts w:ascii="Times New Roman" w:hAnsi="Times New Roman" w:cs="Times New Roman"/>
          <w:sz w:val="24"/>
          <w:szCs w:val="24"/>
        </w:rPr>
        <w:t>, Mike Sherman</w:t>
      </w:r>
    </w:p>
    <w:p w:rsidR="00381B54" w:rsidRPr="00381B54" w:rsidRDefault="00381B54" w:rsidP="00581BD5">
      <w:pPr>
        <w:rPr>
          <w:rFonts w:ascii="Times New Roman" w:hAnsi="Times New Roman" w:cs="Times New Roman"/>
          <w:sz w:val="24"/>
          <w:szCs w:val="24"/>
        </w:rPr>
      </w:pPr>
      <w:r>
        <w:rPr>
          <w:rFonts w:ascii="Rockwell Extra Bold" w:hAnsi="Rockwell Extra Bold"/>
          <w:sz w:val="24"/>
          <w:szCs w:val="24"/>
        </w:rPr>
        <w:t xml:space="preserve">OTHERS PRESENT VIA CONFERENCE CALL:  </w:t>
      </w:r>
    </w:p>
    <w:p w:rsidR="00E20BED" w:rsidRDefault="00E20BED" w:rsidP="00581BD5">
      <w:pPr>
        <w:rPr>
          <w:rFonts w:ascii="Times New Roman" w:hAnsi="Times New Roman" w:cs="Times New Roman"/>
          <w:sz w:val="24"/>
          <w:szCs w:val="24"/>
        </w:rPr>
      </w:pPr>
    </w:p>
    <w:p w:rsidR="00E20BED" w:rsidRPr="00E20BED" w:rsidRDefault="00FE66A8" w:rsidP="00581BD5">
      <w:pPr>
        <w:rPr>
          <w:rFonts w:ascii="Times New Roman" w:hAnsi="Times New Roman" w:cs="Times New Roman"/>
          <w:sz w:val="24"/>
          <w:szCs w:val="24"/>
        </w:rPr>
      </w:pPr>
      <w:r>
        <w:rPr>
          <w:rFonts w:ascii="Rockwell Extra Bold" w:hAnsi="Rockwell Extra Bold"/>
          <w:b/>
          <w:sz w:val="24"/>
          <w:szCs w:val="24"/>
        </w:rPr>
        <w:t>OTHERS PRESENT:</w:t>
      </w:r>
      <w:r>
        <w:rPr>
          <w:rFonts w:ascii="Rockwell Extra Bold" w:hAnsi="Rockwell Extra Bold"/>
          <w:sz w:val="24"/>
          <w:szCs w:val="24"/>
        </w:rPr>
        <w:t xml:space="preserve">  </w:t>
      </w:r>
      <w:r w:rsidR="008C4A5E">
        <w:rPr>
          <w:rFonts w:ascii="Rockwell Extra Bold" w:hAnsi="Rockwell Extra Bold"/>
          <w:sz w:val="24"/>
          <w:szCs w:val="24"/>
        </w:rPr>
        <w:t xml:space="preserve"> </w:t>
      </w:r>
      <w:r w:rsidR="008C4A5E">
        <w:rPr>
          <w:rFonts w:ascii="Times New Roman" w:hAnsi="Times New Roman" w:cs="Times New Roman"/>
          <w:sz w:val="24"/>
          <w:szCs w:val="24"/>
        </w:rPr>
        <w:t>Shannon Rossman, PCD, T</w:t>
      </w:r>
      <w:r w:rsidR="00525AB5">
        <w:rPr>
          <w:rFonts w:ascii="Times New Roman" w:hAnsi="Times New Roman" w:cs="Times New Roman"/>
          <w:sz w:val="24"/>
          <w:szCs w:val="24"/>
        </w:rPr>
        <w:t>iffany</w:t>
      </w:r>
      <w:r w:rsidR="008C4A5E">
        <w:rPr>
          <w:rFonts w:ascii="Times New Roman" w:hAnsi="Times New Roman" w:cs="Times New Roman"/>
          <w:sz w:val="24"/>
          <w:szCs w:val="24"/>
        </w:rPr>
        <w:t xml:space="preserve"> Krajewski, PCD,</w:t>
      </w:r>
      <w:r w:rsidR="00525AB5">
        <w:rPr>
          <w:rFonts w:ascii="Times New Roman" w:hAnsi="Times New Roman" w:cs="Times New Roman"/>
          <w:sz w:val="24"/>
          <w:szCs w:val="24"/>
        </w:rPr>
        <w:t xml:space="preserve"> </w:t>
      </w:r>
      <w:r w:rsidR="00EE71ED">
        <w:rPr>
          <w:rFonts w:ascii="Times New Roman" w:hAnsi="Times New Roman" w:cs="Times New Roman"/>
          <w:sz w:val="24"/>
          <w:szCs w:val="24"/>
        </w:rPr>
        <w:t xml:space="preserve">Joshua Billings, </w:t>
      </w:r>
      <w:r w:rsidR="005F7D9E">
        <w:rPr>
          <w:rFonts w:ascii="Times New Roman" w:hAnsi="Times New Roman" w:cs="Times New Roman"/>
          <w:sz w:val="24"/>
          <w:szCs w:val="24"/>
        </w:rPr>
        <w:t xml:space="preserve">PCD, </w:t>
      </w:r>
      <w:r w:rsidR="00972E54">
        <w:rPr>
          <w:rFonts w:ascii="Times New Roman" w:hAnsi="Times New Roman" w:cs="Times New Roman"/>
          <w:sz w:val="24"/>
          <w:szCs w:val="24"/>
        </w:rPr>
        <w:t xml:space="preserve">Eve Adrian, PCD, </w:t>
      </w:r>
      <w:r w:rsidR="008C4A5E">
        <w:rPr>
          <w:rFonts w:ascii="Times New Roman" w:hAnsi="Times New Roman" w:cs="Times New Roman"/>
          <w:sz w:val="24"/>
          <w:szCs w:val="24"/>
        </w:rPr>
        <w:t>Heather George PCD</w:t>
      </w:r>
      <w:r w:rsidR="00525AB5">
        <w:rPr>
          <w:rFonts w:ascii="Times New Roman" w:hAnsi="Times New Roman" w:cs="Times New Roman"/>
          <w:sz w:val="24"/>
          <w:szCs w:val="24"/>
        </w:rPr>
        <w:t xml:space="preserve">, </w:t>
      </w:r>
      <w:r w:rsidR="002C6D59">
        <w:rPr>
          <w:rFonts w:ascii="Times New Roman" w:hAnsi="Times New Roman" w:cs="Times New Roman"/>
          <w:sz w:val="24"/>
          <w:szCs w:val="24"/>
        </w:rPr>
        <w:t>J. Michael Wiley, Solicitor</w:t>
      </w:r>
      <w:r w:rsidR="00972E54">
        <w:rPr>
          <w:rFonts w:ascii="Times New Roman" w:hAnsi="Times New Roman" w:cs="Times New Roman"/>
          <w:sz w:val="24"/>
          <w:szCs w:val="24"/>
        </w:rPr>
        <w:t>, Mike Ruther, Sun-Gazette, Joseph Stender, Geisinger, Bob Markowski, Geisinger</w:t>
      </w:r>
    </w:p>
    <w:p w:rsidR="00C665B4" w:rsidRDefault="00C665B4" w:rsidP="00C665B4">
      <w:pPr>
        <w:jc w:val="center"/>
        <w:rPr>
          <w:rFonts w:ascii="Rockwell Extra Bold" w:hAnsi="Rockwell Extra Bold"/>
          <w:b/>
          <w:sz w:val="24"/>
          <w:szCs w:val="24"/>
        </w:rPr>
      </w:pPr>
    </w:p>
    <w:p w:rsidR="00C665B4" w:rsidRDefault="00C665B4" w:rsidP="008E3210">
      <w:pPr>
        <w:pStyle w:val="ListParagraph"/>
        <w:numPr>
          <w:ilvl w:val="0"/>
          <w:numId w:val="1"/>
        </w:numPr>
        <w:rPr>
          <w:rFonts w:ascii="Rockwell Extra Bold" w:hAnsi="Rockwell Extra Bold"/>
          <w:b/>
          <w:sz w:val="24"/>
          <w:szCs w:val="24"/>
        </w:rPr>
      </w:pPr>
      <w:r>
        <w:rPr>
          <w:rFonts w:ascii="Rockwell Extra Bold" w:hAnsi="Rockwell Extra Bold"/>
          <w:b/>
          <w:sz w:val="24"/>
          <w:szCs w:val="24"/>
        </w:rPr>
        <w:t>CALL TO ORDER</w:t>
      </w:r>
      <w:r w:rsidR="00BB3A15">
        <w:rPr>
          <w:rFonts w:ascii="Rockwell Extra Bold" w:hAnsi="Rockwell Extra Bold"/>
          <w:b/>
          <w:sz w:val="24"/>
          <w:szCs w:val="24"/>
        </w:rPr>
        <w:t xml:space="preserve"> </w:t>
      </w:r>
    </w:p>
    <w:p w:rsidR="00C665B4" w:rsidRDefault="00C665B4" w:rsidP="00C665B4">
      <w:pPr>
        <w:pStyle w:val="ListParagraph"/>
        <w:rPr>
          <w:rFonts w:ascii="Rockwell Extra Bold" w:hAnsi="Rockwell Extra Bold"/>
          <w:b/>
          <w:sz w:val="24"/>
          <w:szCs w:val="24"/>
        </w:rPr>
      </w:pPr>
    </w:p>
    <w:p w:rsidR="00920016" w:rsidRDefault="00EE71ED" w:rsidP="00C665B4">
      <w:pPr>
        <w:pStyle w:val="ListParagraph"/>
        <w:rPr>
          <w:rFonts w:ascii="Times New Roman" w:hAnsi="Times New Roman" w:cs="Times New Roman"/>
          <w:sz w:val="24"/>
          <w:szCs w:val="24"/>
        </w:rPr>
      </w:pPr>
      <w:r>
        <w:rPr>
          <w:rFonts w:ascii="Times New Roman" w:hAnsi="Times New Roman" w:cs="Times New Roman"/>
          <w:sz w:val="24"/>
          <w:szCs w:val="24"/>
        </w:rPr>
        <w:t>Carl Nolan</w:t>
      </w:r>
      <w:r w:rsidR="00415F44">
        <w:rPr>
          <w:rFonts w:ascii="Times New Roman" w:hAnsi="Times New Roman" w:cs="Times New Roman"/>
          <w:sz w:val="24"/>
          <w:szCs w:val="24"/>
        </w:rPr>
        <w:t>, Chairman</w:t>
      </w:r>
      <w:r w:rsidR="00920016">
        <w:rPr>
          <w:rFonts w:ascii="Times New Roman" w:hAnsi="Times New Roman" w:cs="Times New Roman"/>
          <w:sz w:val="24"/>
          <w:szCs w:val="24"/>
        </w:rPr>
        <w:t>, called the meeting to order at 6:</w:t>
      </w:r>
      <w:r w:rsidR="008C4A5E">
        <w:rPr>
          <w:rFonts w:ascii="Times New Roman" w:hAnsi="Times New Roman" w:cs="Times New Roman"/>
          <w:sz w:val="24"/>
          <w:szCs w:val="24"/>
        </w:rPr>
        <w:t>0</w:t>
      </w:r>
      <w:r>
        <w:rPr>
          <w:rFonts w:ascii="Times New Roman" w:hAnsi="Times New Roman" w:cs="Times New Roman"/>
          <w:sz w:val="24"/>
          <w:szCs w:val="24"/>
        </w:rPr>
        <w:t>1</w:t>
      </w:r>
      <w:r w:rsidR="00920016">
        <w:rPr>
          <w:rFonts w:ascii="Times New Roman" w:hAnsi="Times New Roman" w:cs="Times New Roman"/>
          <w:sz w:val="24"/>
          <w:szCs w:val="24"/>
        </w:rPr>
        <w:t>pm.</w:t>
      </w:r>
    </w:p>
    <w:p w:rsidR="00920016" w:rsidRPr="00920016" w:rsidRDefault="00920016" w:rsidP="00C665B4">
      <w:pPr>
        <w:pStyle w:val="ListParagraph"/>
        <w:rPr>
          <w:rFonts w:ascii="Times New Roman" w:hAnsi="Times New Roman" w:cs="Times New Roman"/>
          <w:sz w:val="24"/>
          <w:szCs w:val="24"/>
        </w:rPr>
      </w:pPr>
    </w:p>
    <w:p w:rsidR="00C665B4" w:rsidRDefault="00C665B4" w:rsidP="008E3210">
      <w:pPr>
        <w:pStyle w:val="ListParagraph"/>
        <w:numPr>
          <w:ilvl w:val="0"/>
          <w:numId w:val="1"/>
        </w:numPr>
        <w:rPr>
          <w:rFonts w:ascii="Rockwell Extra Bold" w:hAnsi="Rockwell Extra Bold"/>
          <w:b/>
          <w:sz w:val="24"/>
          <w:szCs w:val="24"/>
        </w:rPr>
      </w:pPr>
      <w:r>
        <w:rPr>
          <w:rFonts w:ascii="Rockwell Extra Bold" w:hAnsi="Rockwell Extra Bold"/>
          <w:b/>
          <w:sz w:val="24"/>
          <w:szCs w:val="24"/>
        </w:rPr>
        <w:t>MINUTES OF REGULAR MEETING</w:t>
      </w:r>
      <w:r w:rsidR="00725CD9">
        <w:rPr>
          <w:rFonts w:ascii="Rockwell Extra Bold" w:hAnsi="Rockwell Extra Bold"/>
          <w:b/>
          <w:sz w:val="24"/>
          <w:szCs w:val="24"/>
        </w:rPr>
        <w:t xml:space="preserve"> </w:t>
      </w:r>
    </w:p>
    <w:p w:rsidR="00BE638A" w:rsidRDefault="00BE638A" w:rsidP="00BE638A">
      <w:pPr>
        <w:rPr>
          <w:rFonts w:ascii="Rockwell Extra Bold" w:hAnsi="Rockwell Extra Bold"/>
          <w:b/>
          <w:sz w:val="24"/>
          <w:szCs w:val="24"/>
        </w:rPr>
      </w:pPr>
    </w:p>
    <w:p w:rsidR="00BE638A" w:rsidRPr="00BE638A" w:rsidRDefault="00EE71ED" w:rsidP="00AC276D">
      <w:pPr>
        <w:ind w:left="720"/>
        <w:rPr>
          <w:rFonts w:ascii="Times New Roman" w:hAnsi="Times New Roman" w:cs="Times New Roman"/>
          <w:sz w:val="24"/>
          <w:szCs w:val="24"/>
        </w:rPr>
      </w:pPr>
      <w:r>
        <w:rPr>
          <w:rFonts w:ascii="Times New Roman" w:hAnsi="Times New Roman" w:cs="Times New Roman"/>
          <w:sz w:val="24"/>
          <w:szCs w:val="24"/>
        </w:rPr>
        <w:t>Joe Reighard</w:t>
      </w:r>
      <w:r w:rsidR="00901E86">
        <w:rPr>
          <w:rFonts w:ascii="Times New Roman" w:hAnsi="Times New Roman" w:cs="Times New Roman"/>
          <w:sz w:val="24"/>
          <w:szCs w:val="24"/>
        </w:rPr>
        <w:t xml:space="preserve"> ma</w:t>
      </w:r>
      <w:r w:rsidR="00BE638A">
        <w:rPr>
          <w:rFonts w:ascii="Times New Roman" w:hAnsi="Times New Roman" w:cs="Times New Roman"/>
          <w:sz w:val="24"/>
          <w:szCs w:val="24"/>
        </w:rPr>
        <w:t xml:space="preserve">de motion to accept </w:t>
      </w:r>
      <w:r w:rsidR="00901E86">
        <w:rPr>
          <w:rFonts w:ascii="Times New Roman" w:hAnsi="Times New Roman" w:cs="Times New Roman"/>
          <w:sz w:val="24"/>
          <w:szCs w:val="24"/>
        </w:rPr>
        <w:t xml:space="preserve">the </w:t>
      </w:r>
      <w:r w:rsidR="00BE638A">
        <w:rPr>
          <w:rFonts w:ascii="Times New Roman" w:hAnsi="Times New Roman" w:cs="Times New Roman"/>
          <w:sz w:val="24"/>
          <w:szCs w:val="24"/>
        </w:rPr>
        <w:t xml:space="preserve">minutes of </w:t>
      </w:r>
      <w:r w:rsidR="005F7D9E">
        <w:rPr>
          <w:rFonts w:ascii="Times New Roman" w:hAnsi="Times New Roman" w:cs="Times New Roman"/>
          <w:sz w:val="24"/>
          <w:szCs w:val="24"/>
        </w:rPr>
        <w:t>September 17</w:t>
      </w:r>
      <w:r w:rsidR="00415F44">
        <w:rPr>
          <w:rFonts w:ascii="Times New Roman" w:hAnsi="Times New Roman" w:cs="Times New Roman"/>
          <w:sz w:val="24"/>
          <w:szCs w:val="24"/>
        </w:rPr>
        <w:t>, Howard</w:t>
      </w:r>
      <w:r w:rsidR="005F7D9E">
        <w:rPr>
          <w:rFonts w:ascii="Times New Roman" w:hAnsi="Times New Roman" w:cs="Times New Roman"/>
          <w:sz w:val="24"/>
          <w:szCs w:val="24"/>
        </w:rPr>
        <w:t xml:space="preserve"> Fry, III</w:t>
      </w:r>
      <w:r w:rsidR="00BE638A">
        <w:rPr>
          <w:rFonts w:ascii="Times New Roman" w:hAnsi="Times New Roman" w:cs="Times New Roman"/>
          <w:sz w:val="24"/>
          <w:szCs w:val="24"/>
        </w:rPr>
        <w:t xml:space="preserve"> second motion.  </w:t>
      </w:r>
      <w:r w:rsidR="00AC276D">
        <w:rPr>
          <w:rFonts w:ascii="Times New Roman" w:hAnsi="Times New Roman" w:cs="Times New Roman"/>
          <w:sz w:val="24"/>
          <w:szCs w:val="24"/>
        </w:rPr>
        <w:t xml:space="preserve">    </w:t>
      </w:r>
      <w:r w:rsidR="00BE638A">
        <w:rPr>
          <w:rFonts w:ascii="Times New Roman" w:hAnsi="Times New Roman" w:cs="Times New Roman"/>
          <w:sz w:val="24"/>
          <w:szCs w:val="24"/>
        </w:rPr>
        <w:t xml:space="preserve">Motion carried. </w:t>
      </w:r>
      <w:r w:rsidR="00BE638A" w:rsidRPr="00BE638A">
        <w:rPr>
          <w:rFonts w:ascii="Times New Roman" w:hAnsi="Times New Roman" w:cs="Times New Roman"/>
          <w:sz w:val="24"/>
          <w:szCs w:val="24"/>
        </w:rPr>
        <w:t xml:space="preserve"> </w:t>
      </w:r>
    </w:p>
    <w:p w:rsidR="00C665B4" w:rsidRDefault="00C665B4" w:rsidP="00C665B4">
      <w:pPr>
        <w:pStyle w:val="ListParagraph"/>
        <w:rPr>
          <w:rFonts w:ascii="Rockwell Extra Bold" w:hAnsi="Rockwell Extra Bold"/>
          <w:b/>
          <w:sz w:val="24"/>
          <w:szCs w:val="24"/>
        </w:rPr>
      </w:pPr>
    </w:p>
    <w:p w:rsidR="00920016" w:rsidRPr="00920016" w:rsidRDefault="00920016" w:rsidP="00C665B4">
      <w:pPr>
        <w:pStyle w:val="ListParagraph"/>
        <w:rPr>
          <w:rFonts w:ascii="Times New Roman" w:hAnsi="Times New Roman" w:cs="Times New Roman"/>
          <w:sz w:val="24"/>
          <w:szCs w:val="24"/>
        </w:rPr>
      </w:pPr>
    </w:p>
    <w:p w:rsidR="00C665B4" w:rsidRPr="00DC1F9C" w:rsidRDefault="00721C95" w:rsidP="008E3210">
      <w:pPr>
        <w:pStyle w:val="ListParagraph"/>
        <w:numPr>
          <w:ilvl w:val="0"/>
          <w:numId w:val="1"/>
        </w:numPr>
        <w:rPr>
          <w:rFonts w:ascii="Rockwell Extra Bold" w:hAnsi="Rockwell Extra Bold"/>
          <w:b/>
          <w:sz w:val="24"/>
          <w:szCs w:val="24"/>
        </w:rPr>
      </w:pPr>
      <w:r>
        <w:rPr>
          <w:rFonts w:ascii="Rockwell Extra Bold" w:hAnsi="Rockwell Extra Bold"/>
          <w:b/>
          <w:sz w:val="24"/>
          <w:szCs w:val="24"/>
        </w:rPr>
        <w:t>PUBLIC ON AGENDA ITEMS ONLY</w:t>
      </w:r>
      <w:r w:rsidR="00962AE6">
        <w:rPr>
          <w:rFonts w:ascii="Rockwell Extra Bold" w:hAnsi="Rockwell Extra Bold"/>
          <w:b/>
          <w:sz w:val="24"/>
          <w:szCs w:val="24"/>
        </w:rPr>
        <w:t xml:space="preserve"> </w:t>
      </w:r>
      <w:r w:rsidR="005F7D9E">
        <w:rPr>
          <w:rFonts w:ascii="Rockwell Extra Bold" w:hAnsi="Rockwell Extra Bold"/>
          <w:b/>
          <w:sz w:val="24"/>
          <w:szCs w:val="24"/>
        </w:rPr>
        <w:t xml:space="preserve"> –   </w:t>
      </w:r>
      <w:r w:rsidR="005F7D9E">
        <w:rPr>
          <w:rFonts w:ascii="Times New Roman" w:hAnsi="Times New Roman" w:cs="Times New Roman"/>
          <w:sz w:val="24"/>
          <w:szCs w:val="24"/>
        </w:rPr>
        <w:t>None</w:t>
      </w:r>
    </w:p>
    <w:p w:rsidR="00DC1F9C" w:rsidRDefault="00DC1F9C" w:rsidP="00DC1F9C">
      <w:pPr>
        <w:rPr>
          <w:rFonts w:ascii="Rockwell Extra Bold" w:hAnsi="Rockwell Extra Bold"/>
          <w:b/>
          <w:sz w:val="24"/>
          <w:szCs w:val="24"/>
        </w:rPr>
      </w:pPr>
    </w:p>
    <w:p w:rsidR="002E4115" w:rsidRPr="002E4115" w:rsidRDefault="002E4115" w:rsidP="00C665B4">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C665B4" w:rsidRDefault="00721C95" w:rsidP="008E3210">
      <w:pPr>
        <w:pStyle w:val="ListParagraph"/>
        <w:numPr>
          <w:ilvl w:val="0"/>
          <w:numId w:val="1"/>
        </w:numPr>
        <w:rPr>
          <w:rFonts w:ascii="Rockwell Extra Bold" w:hAnsi="Rockwell Extra Bold"/>
          <w:b/>
          <w:sz w:val="24"/>
          <w:szCs w:val="24"/>
        </w:rPr>
      </w:pPr>
      <w:r>
        <w:rPr>
          <w:rFonts w:ascii="Rockwell Extra Bold" w:hAnsi="Rockwell Extra Bold"/>
          <w:b/>
          <w:sz w:val="24"/>
          <w:szCs w:val="24"/>
        </w:rPr>
        <w:t xml:space="preserve">OLD &amp; FUTURE BUSINESS </w:t>
      </w:r>
    </w:p>
    <w:p w:rsidR="00E70F5C" w:rsidRDefault="00E70F5C" w:rsidP="00E70F5C">
      <w:pPr>
        <w:rPr>
          <w:rFonts w:ascii="Rockwell Extra Bold" w:hAnsi="Rockwell Extra Bold"/>
          <w:b/>
          <w:sz w:val="24"/>
          <w:szCs w:val="24"/>
        </w:rPr>
      </w:pPr>
    </w:p>
    <w:p w:rsidR="00CC4B02" w:rsidRDefault="00E24697" w:rsidP="00E70F5C">
      <w:pPr>
        <w:ind w:left="720"/>
        <w:rPr>
          <w:rFonts w:ascii="Times New Roman" w:hAnsi="Times New Roman" w:cs="Times New Roman"/>
          <w:sz w:val="24"/>
          <w:szCs w:val="24"/>
        </w:rPr>
      </w:pPr>
      <w:r>
        <w:rPr>
          <w:rFonts w:ascii="Times New Roman" w:hAnsi="Times New Roman" w:cs="Times New Roman"/>
          <w:sz w:val="24"/>
          <w:szCs w:val="24"/>
        </w:rPr>
        <w:t xml:space="preserve">A question was raised by </w:t>
      </w:r>
      <w:r w:rsidR="00FF3A42">
        <w:rPr>
          <w:rFonts w:ascii="Times New Roman" w:hAnsi="Times New Roman" w:cs="Times New Roman"/>
          <w:sz w:val="24"/>
          <w:szCs w:val="24"/>
        </w:rPr>
        <w:t xml:space="preserve">Joe Reighard </w:t>
      </w:r>
      <w:r>
        <w:rPr>
          <w:rFonts w:ascii="Times New Roman" w:hAnsi="Times New Roman" w:cs="Times New Roman"/>
          <w:sz w:val="24"/>
          <w:szCs w:val="24"/>
        </w:rPr>
        <w:t>in regards</w:t>
      </w:r>
      <w:r w:rsidR="00EF3FD4">
        <w:rPr>
          <w:rFonts w:ascii="Times New Roman" w:hAnsi="Times New Roman" w:cs="Times New Roman"/>
          <w:sz w:val="24"/>
          <w:szCs w:val="24"/>
        </w:rPr>
        <w:t xml:space="preserve"> to Land Development that occurred on a property 10 years ago</w:t>
      </w:r>
      <w:r w:rsidR="00C818BB">
        <w:rPr>
          <w:rFonts w:ascii="Times New Roman" w:hAnsi="Times New Roman" w:cs="Times New Roman"/>
          <w:sz w:val="24"/>
          <w:szCs w:val="24"/>
        </w:rPr>
        <w:t xml:space="preserve">.  The question </w:t>
      </w:r>
      <w:r w:rsidR="0089693C">
        <w:rPr>
          <w:rFonts w:ascii="Times New Roman" w:hAnsi="Times New Roman" w:cs="Times New Roman"/>
          <w:sz w:val="24"/>
          <w:szCs w:val="24"/>
        </w:rPr>
        <w:t xml:space="preserve">is, </w:t>
      </w:r>
      <w:r w:rsidR="00C818BB">
        <w:rPr>
          <w:rFonts w:ascii="Times New Roman" w:hAnsi="Times New Roman" w:cs="Times New Roman"/>
          <w:sz w:val="24"/>
          <w:szCs w:val="24"/>
        </w:rPr>
        <w:t>if the</w:t>
      </w:r>
      <w:r w:rsidR="00EF3FD4">
        <w:rPr>
          <w:rFonts w:ascii="Times New Roman" w:hAnsi="Times New Roman" w:cs="Times New Roman"/>
          <w:sz w:val="24"/>
          <w:szCs w:val="24"/>
        </w:rPr>
        <w:t xml:space="preserve"> original owners sell </w:t>
      </w:r>
      <w:r w:rsidR="0089693C">
        <w:rPr>
          <w:rFonts w:ascii="Times New Roman" w:hAnsi="Times New Roman" w:cs="Times New Roman"/>
          <w:sz w:val="24"/>
          <w:szCs w:val="24"/>
        </w:rPr>
        <w:t xml:space="preserve">the property </w:t>
      </w:r>
      <w:r w:rsidR="00EF3FD4">
        <w:rPr>
          <w:rFonts w:ascii="Times New Roman" w:hAnsi="Times New Roman" w:cs="Times New Roman"/>
          <w:sz w:val="24"/>
          <w:szCs w:val="24"/>
        </w:rPr>
        <w:t>i</w:t>
      </w:r>
      <w:r w:rsidR="0089693C">
        <w:rPr>
          <w:rFonts w:ascii="Times New Roman" w:hAnsi="Times New Roman" w:cs="Times New Roman"/>
          <w:sz w:val="24"/>
          <w:szCs w:val="24"/>
        </w:rPr>
        <w:t>n</w:t>
      </w:r>
      <w:r w:rsidR="00EF3FD4">
        <w:rPr>
          <w:rFonts w:ascii="Times New Roman" w:hAnsi="Times New Roman" w:cs="Times New Roman"/>
          <w:sz w:val="24"/>
          <w:szCs w:val="24"/>
        </w:rPr>
        <w:t xml:space="preserve"> 7 years later</w:t>
      </w:r>
      <w:r w:rsidR="00E7362D">
        <w:rPr>
          <w:rFonts w:ascii="Times New Roman" w:hAnsi="Times New Roman" w:cs="Times New Roman"/>
          <w:sz w:val="24"/>
          <w:szCs w:val="24"/>
        </w:rPr>
        <w:t>, do</w:t>
      </w:r>
      <w:r w:rsidR="00EF3FD4">
        <w:rPr>
          <w:rFonts w:ascii="Times New Roman" w:hAnsi="Times New Roman" w:cs="Times New Roman"/>
          <w:sz w:val="24"/>
          <w:szCs w:val="24"/>
        </w:rPr>
        <w:t xml:space="preserve"> the land development requirement</w:t>
      </w:r>
      <w:r w:rsidR="00C818BB">
        <w:rPr>
          <w:rFonts w:ascii="Times New Roman" w:hAnsi="Times New Roman" w:cs="Times New Roman"/>
          <w:sz w:val="24"/>
          <w:szCs w:val="24"/>
        </w:rPr>
        <w:t>s</w:t>
      </w:r>
      <w:r w:rsidR="00EF3FD4">
        <w:rPr>
          <w:rFonts w:ascii="Times New Roman" w:hAnsi="Times New Roman" w:cs="Times New Roman"/>
          <w:sz w:val="24"/>
          <w:szCs w:val="24"/>
        </w:rPr>
        <w:t xml:space="preserve"> apply to the new </w:t>
      </w:r>
      <w:r w:rsidR="00E7362D">
        <w:rPr>
          <w:rFonts w:ascii="Times New Roman" w:hAnsi="Times New Roman" w:cs="Times New Roman"/>
          <w:sz w:val="24"/>
          <w:szCs w:val="24"/>
        </w:rPr>
        <w:t>landowner</w:t>
      </w:r>
      <w:r w:rsidR="00EF3FD4">
        <w:rPr>
          <w:rFonts w:ascii="Times New Roman" w:hAnsi="Times New Roman" w:cs="Times New Roman"/>
          <w:sz w:val="24"/>
          <w:szCs w:val="24"/>
        </w:rPr>
        <w:t xml:space="preserve">, an example </w:t>
      </w:r>
      <w:r w:rsidR="0089693C">
        <w:rPr>
          <w:rFonts w:ascii="Times New Roman" w:hAnsi="Times New Roman" w:cs="Times New Roman"/>
          <w:sz w:val="24"/>
          <w:szCs w:val="24"/>
        </w:rPr>
        <w:t>would be of</w:t>
      </w:r>
      <w:r w:rsidR="00C818BB">
        <w:rPr>
          <w:rFonts w:ascii="Times New Roman" w:hAnsi="Times New Roman" w:cs="Times New Roman"/>
          <w:sz w:val="24"/>
          <w:szCs w:val="24"/>
        </w:rPr>
        <w:t xml:space="preserve"> </w:t>
      </w:r>
      <w:r w:rsidR="00E7362D">
        <w:rPr>
          <w:rFonts w:ascii="Times New Roman" w:hAnsi="Times New Roman" w:cs="Times New Roman"/>
          <w:sz w:val="24"/>
          <w:szCs w:val="24"/>
        </w:rPr>
        <w:t>landscaping.</w:t>
      </w:r>
      <w:r w:rsidR="00EF3FD4">
        <w:rPr>
          <w:rFonts w:ascii="Times New Roman" w:hAnsi="Times New Roman" w:cs="Times New Roman"/>
          <w:sz w:val="24"/>
          <w:szCs w:val="24"/>
        </w:rPr>
        <w:t xml:space="preserve"> Mike </w:t>
      </w:r>
      <w:r w:rsidR="00415F44">
        <w:rPr>
          <w:rFonts w:ascii="Times New Roman" w:hAnsi="Times New Roman" w:cs="Times New Roman"/>
          <w:sz w:val="24"/>
          <w:szCs w:val="24"/>
        </w:rPr>
        <w:t>Wiley’s</w:t>
      </w:r>
      <w:r w:rsidR="00EF3FD4">
        <w:rPr>
          <w:rFonts w:ascii="Times New Roman" w:hAnsi="Times New Roman" w:cs="Times New Roman"/>
          <w:sz w:val="24"/>
          <w:szCs w:val="24"/>
        </w:rPr>
        <w:t xml:space="preserve"> response to the question was yes, it runs with the land.  </w:t>
      </w:r>
      <w:r w:rsidR="00B56582">
        <w:rPr>
          <w:rFonts w:ascii="Times New Roman" w:hAnsi="Times New Roman" w:cs="Times New Roman"/>
          <w:sz w:val="24"/>
          <w:szCs w:val="24"/>
        </w:rPr>
        <w:t>After</w:t>
      </w:r>
      <w:r w:rsidR="00EF3FD4">
        <w:rPr>
          <w:rFonts w:ascii="Times New Roman" w:hAnsi="Times New Roman" w:cs="Times New Roman"/>
          <w:sz w:val="24"/>
          <w:szCs w:val="24"/>
        </w:rPr>
        <w:t xml:space="preserve"> further </w:t>
      </w:r>
      <w:r w:rsidR="00415F44">
        <w:rPr>
          <w:rFonts w:ascii="Times New Roman" w:hAnsi="Times New Roman" w:cs="Times New Roman"/>
          <w:sz w:val="24"/>
          <w:szCs w:val="24"/>
        </w:rPr>
        <w:t>questions,</w:t>
      </w:r>
      <w:r w:rsidR="00EF3FD4">
        <w:rPr>
          <w:rFonts w:ascii="Times New Roman" w:hAnsi="Times New Roman" w:cs="Times New Roman"/>
          <w:sz w:val="24"/>
          <w:szCs w:val="24"/>
        </w:rPr>
        <w:t xml:space="preserve"> Mike Wiley suggested that question</w:t>
      </w:r>
      <w:r w:rsidR="0089693C">
        <w:rPr>
          <w:rFonts w:ascii="Times New Roman" w:hAnsi="Times New Roman" w:cs="Times New Roman"/>
          <w:sz w:val="24"/>
          <w:szCs w:val="24"/>
        </w:rPr>
        <w:t>s</w:t>
      </w:r>
      <w:r w:rsidR="00EF3FD4">
        <w:rPr>
          <w:rFonts w:ascii="Times New Roman" w:hAnsi="Times New Roman" w:cs="Times New Roman"/>
          <w:sz w:val="24"/>
          <w:szCs w:val="24"/>
        </w:rPr>
        <w:t xml:space="preserve"> be asked outside o</w:t>
      </w:r>
      <w:r w:rsidR="00B56582">
        <w:rPr>
          <w:rFonts w:ascii="Times New Roman" w:hAnsi="Times New Roman" w:cs="Times New Roman"/>
          <w:sz w:val="24"/>
          <w:szCs w:val="24"/>
        </w:rPr>
        <w:t xml:space="preserve">f the meeting so he can give a legal </w:t>
      </w:r>
      <w:r w:rsidR="00EF3FD4">
        <w:rPr>
          <w:rFonts w:ascii="Times New Roman" w:hAnsi="Times New Roman" w:cs="Times New Roman"/>
          <w:sz w:val="24"/>
          <w:szCs w:val="24"/>
        </w:rPr>
        <w:t>opinion</w:t>
      </w:r>
      <w:r w:rsidR="001E6B9C">
        <w:rPr>
          <w:rFonts w:ascii="Times New Roman" w:hAnsi="Times New Roman" w:cs="Times New Roman"/>
          <w:sz w:val="24"/>
          <w:szCs w:val="24"/>
        </w:rPr>
        <w:t xml:space="preserve"> to a specific issue.</w:t>
      </w:r>
    </w:p>
    <w:p w:rsidR="001E6B9C" w:rsidRDefault="001E6B9C" w:rsidP="00E70F5C">
      <w:pPr>
        <w:ind w:left="720"/>
        <w:rPr>
          <w:rFonts w:ascii="Times New Roman" w:hAnsi="Times New Roman" w:cs="Times New Roman"/>
          <w:sz w:val="24"/>
          <w:szCs w:val="24"/>
        </w:rPr>
      </w:pPr>
    </w:p>
    <w:p w:rsidR="00CC4B02" w:rsidRDefault="001E6B9C" w:rsidP="00E70F5C">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Tiffany spoke in regards to the Zoning Fee update that </w:t>
      </w:r>
      <w:r w:rsidR="00A05468">
        <w:rPr>
          <w:rFonts w:ascii="Times New Roman" w:hAnsi="Times New Roman" w:cs="Times New Roman"/>
          <w:sz w:val="24"/>
          <w:szCs w:val="24"/>
        </w:rPr>
        <w:t>was</w:t>
      </w:r>
      <w:r>
        <w:rPr>
          <w:rFonts w:ascii="Times New Roman" w:hAnsi="Times New Roman" w:cs="Times New Roman"/>
          <w:sz w:val="24"/>
          <w:szCs w:val="24"/>
        </w:rPr>
        <w:t xml:space="preserve"> sent earlier in the month.  The results to the Zoning Continuance fee are</w:t>
      </w:r>
      <w:r w:rsidR="0090578C">
        <w:rPr>
          <w:rFonts w:ascii="Times New Roman" w:hAnsi="Times New Roman" w:cs="Times New Roman"/>
          <w:sz w:val="24"/>
          <w:szCs w:val="24"/>
        </w:rPr>
        <w:t>:</w:t>
      </w:r>
      <w:r>
        <w:rPr>
          <w:rFonts w:ascii="Times New Roman" w:hAnsi="Times New Roman" w:cs="Times New Roman"/>
          <w:sz w:val="24"/>
          <w:szCs w:val="24"/>
        </w:rPr>
        <w:t xml:space="preserve"> </w:t>
      </w:r>
      <w:r w:rsidR="00415F44">
        <w:rPr>
          <w:rFonts w:ascii="Times New Roman" w:hAnsi="Times New Roman" w:cs="Times New Roman"/>
          <w:sz w:val="24"/>
          <w:szCs w:val="24"/>
        </w:rPr>
        <w:t>two</w:t>
      </w:r>
      <w:r>
        <w:rPr>
          <w:rFonts w:ascii="Times New Roman" w:hAnsi="Times New Roman" w:cs="Times New Roman"/>
          <w:sz w:val="24"/>
          <w:szCs w:val="24"/>
        </w:rPr>
        <w:t xml:space="preserve"> people chose option 1, 3 chose option 2, option 3 had 4.  At this </w:t>
      </w:r>
      <w:r w:rsidR="00415F44">
        <w:rPr>
          <w:rFonts w:ascii="Times New Roman" w:hAnsi="Times New Roman" w:cs="Times New Roman"/>
          <w:sz w:val="24"/>
          <w:szCs w:val="24"/>
        </w:rPr>
        <w:t>time,</w:t>
      </w:r>
      <w:r>
        <w:rPr>
          <w:rFonts w:ascii="Times New Roman" w:hAnsi="Times New Roman" w:cs="Times New Roman"/>
          <w:sz w:val="24"/>
          <w:szCs w:val="24"/>
        </w:rPr>
        <w:t xml:space="preserve"> this will go before the Commissioners with </w:t>
      </w:r>
      <w:r w:rsidR="002C66DB">
        <w:rPr>
          <w:rFonts w:ascii="Times New Roman" w:hAnsi="Times New Roman" w:cs="Times New Roman"/>
          <w:sz w:val="24"/>
          <w:szCs w:val="24"/>
        </w:rPr>
        <w:t xml:space="preserve">possibilities to </w:t>
      </w:r>
      <w:r>
        <w:rPr>
          <w:rFonts w:ascii="Times New Roman" w:hAnsi="Times New Roman" w:cs="Times New Roman"/>
          <w:sz w:val="24"/>
          <w:szCs w:val="24"/>
        </w:rPr>
        <w:t>complet</w:t>
      </w:r>
      <w:r w:rsidR="002C66DB">
        <w:rPr>
          <w:rFonts w:ascii="Times New Roman" w:hAnsi="Times New Roman" w:cs="Times New Roman"/>
          <w:sz w:val="24"/>
          <w:szCs w:val="24"/>
        </w:rPr>
        <w:t>e in</w:t>
      </w:r>
      <w:r>
        <w:rPr>
          <w:rFonts w:ascii="Times New Roman" w:hAnsi="Times New Roman" w:cs="Times New Roman"/>
          <w:sz w:val="24"/>
          <w:szCs w:val="24"/>
        </w:rPr>
        <w:t xml:space="preserve"> November.    </w:t>
      </w:r>
    </w:p>
    <w:p w:rsidR="005E373C" w:rsidRDefault="005E373C" w:rsidP="00E70F5C">
      <w:pPr>
        <w:ind w:left="720"/>
        <w:rPr>
          <w:rFonts w:ascii="Times New Roman" w:hAnsi="Times New Roman" w:cs="Times New Roman"/>
          <w:sz w:val="24"/>
          <w:szCs w:val="24"/>
        </w:rPr>
      </w:pPr>
    </w:p>
    <w:p w:rsidR="005E373C" w:rsidRPr="00E70F5C" w:rsidRDefault="005E373C" w:rsidP="00E70F5C">
      <w:pPr>
        <w:ind w:left="720"/>
        <w:rPr>
          <w:rFonts w:ascii="Times New Roman" w:hAnsi="Times New Roman" w:cs="Times New Roman"/>
          <w:sz w:val="24"/>
          <w:szCs w:val="24"/>
        </w:rPr>
      </w:pPr>
      <w:r>
        <w:rPr>
          <w:rFonts w:ascii="Times New Roman" w:hAnsi="Times New Roman" w:cs="Times New Roman"/>
          <w:sz w:val="24"/>
          <w:szCs w:val="24"/>
        </w:rPr>
        <w:t xml:space="preserve">Tiffany notified </w:t>
      </w:r>
      <w:r w:rsidR="006A2F78">
        <w:rPr>
          <w:rFonts w:ascii="Times New Roman" w:hAnsi="Times New Roman" w:cs="Times New Roman"/>
          <w:sz w:val="24"/>
          <w:szCs w:val="24"/>
        </w:rPr>
        <w:t xml:space="preserve">the committee that the Land Development staff </w:t>
      </w:r>
      <w:r w:rsidR="00063A13">
        <w:rPr>
          <w:rFonts w:ascii="Times New Roman" w:hAnsi="Times New Roman" w:cs="Times New Roman"/>
          <w:sz w:val="24"/>
          <w:szCs w:val="24"/>
        </w:rPr>
        <w:t xml:space="preserve">would like to plan a </w:t>
      </w:r>
      <w:r w:rsidR="006A2F78">
        <w:rPr>
          <w:rFonts w:ascii="Times New Roman" w:hAnsi="Times New Roman" w:cs="Times New Roman"/>
          <w:sz w:val="24"/>
          <w:szCs w:val="24"/>
        </w:rPr>
        <w:t xml:space="preserve">meeting </w:t>
      </w:r>
      <w:r>
        <w:rPr>
          <w:rFonts w:ascii="Times New Roman" w:hAnsi="Times New Roman" w:cs="Times New Roman"/>
          <w:sz w:val="24"/>
          <w:szCs w:val="24"/>
        </w:rPr>
        <w:t>with Muncy Township</w:t>
      </w:r>
      <w:r w:rsidR="00397AFB">
        <w:rPr>
          <w:rFonts w:ascii="Times New Roman" w:hAnsi="Times New Roman" w:cs="Times New Roman"/>
          <w:sz w:val="24"/>
          <w:szCs w:val="24"/>
        </w:rPr>
        <w:t xml:space="preserve"> and</w:t>
      </w:r>
      <w:r w:rsidR="006A2F78">
        <w:rPr>
          <w:rFonts w:ascii="Times New Roman" w:hAnsi="Times New Roman" w:cs="Times New Roman"/>
          <w:sz w:val="24"/>
          <w:szCs w:val="24"/>
        </w:rPr>
        <w:t xml:space="preserve"> Codes Inspection Inc to discuss </w:t>
      </w:r>
      <w:r w:rsidR="00063A13">
        <w:rPr>
          <w:rFonts w:ascii="Times New Roman" w:hAnsi="Times New Roman" w:cs="Times New Roman"/>
          <w:sz w:val="24"/>
          <w:szCs w:val="24"/>
        </w:rPr>
        <w:t xml:space="preserve">the </w:t>
      </w:r>
      <w:r w:rsidR="006A2F78">
        <w:rPr>
          <w:rFonts w:ascii="Times New Roman" w:hAnsi="Times New Roman" w:cs="Times New Roman"/>
          <w:sz w:val="24"/>
          <w:szCs w:val="24"/>
        </w:rPr>
        <w:t>process</w:t>
      </w:r>
      <w:r w:rsidR="00397AFB">
        <w:rPr>
          <w:rFonts w:ascii="Times New Roman" w:hAnsi="Times New Roman" w:cs="Times New Roman"/>
          <w:sz w:val="24"/>
          <w:szCs w:val="24"/>
        </w:rPr>
        <w:t xml:space="preserve"> of </w:t>
      </w:r>
      <w:r w:rsidR="00063A13">
        <w:rPr>
          <w:rFonts w:ascii="Times New Roman" w:hAnsi="Times New Roman" w:cs="Times New Roman"/>
          <w:sz w:val="24"/>
          <w:szCs w:val="24"/>
        </w:rPr>
        <w:t xml:space="preserve">communication </w:t>
      </w:r>
      <w:r w:rsidR="0088275D">
        <w:rPr>
          <w:rFonts w:ascii="Times New Roman" w:hAnsi="Times New Roman" w:cs="Times New Roman"/>
          <w:sz w:val="24"/>
          <w:szCs w:val="24"/>
        </w:rPr>
        <w:t>to ensure</w:t>
      </w:r>
      <w:r w:rsidR="00063A13">
        <w:rPr>
          <w:rFonts w:ascii="Times New Roman" w:hAnsi="Times New Roman" w:cs="Times New Roman"/>
          <w:sz w:val="24"/>
          <w:szCs w:val="24"/>
        </w:rPr>
        <w:t xml:space="preserve"> everyone is on the same page when it comes to development.  </w:t>
      </w:r>
      <w:r w:rsidR="00415F44">
        <w:rPr>
          <w:rFonts w:ascii="Times New Roman" w:hAnsi="Times New Roman" w:cs="Times New Roman"/>
          <w:sz w:val="24"/>
          <w:szCs w:val="24"/>
        </w:rPr>
        <w:t>In addition,</w:t>
      </w:r>
      <w:r w:rsidR="00063A13">
        <w:rPr>
          <w:rFonts w:ascii="Times New Roman" w:hAnsi="Times New Roman" w:cs="Times New Roman"/>
          <w:sz w:val="24"/>
          <w:szCs w:val="24"/>
        </w:rPr>
        <w:t xml:space="preserve"> there will be a meeting on November 17 at 6pm in the Commissioners Board Room with County land use partners to review both sides of the </w:t>
      </w:r>
      <w:r w:rsidR="00202166">
        <w:rPr>
          <w:rFonts w:ascii="Times New Roman" w:hAnsi="Times New Roman" w:cs="Times New Roman"/>
          <w:sz w:val="24"/>
          <w:szCs w:val="24"/>
        </w:rPr>
        <w:t>partnership, which</w:t>
      </w:r>
      <w:r w:rsidR="00415F44">
        <w:rPr>
          <w:rFonts w:ascii="Times New Roman" w:hAnsi="Times New Roman" w:cs="Times New Roman"/>
          <w:sz w:val="24"/>
          <w:szCs w:val="24"/>
        </w:rPr>
        <w:t xml:space="preserve"> will include</w:t>
      </w:r>
      <w:r w:rsidR="00063A13">
        <w:rPr>
          <w:rFonts w:ascii="Times New Roman" w:hAnsi="Times New Roman" w:cs="Times New Roman"/>
          <w:sz w:val="24"/>
          <w:szCs w:val="24"/>
        </w:rPr>
        <w:t xml:space="preserve"> land use </w:t>
      </w:r>
      <w:r w:rsidR="003F7A43">
        <w:rPr>
          <w:rFonts w:ascii="Times New Roman" w:hAnsi="Times New Roman" w:cs="Times New Roman"/>
          <w:sz w:val="24"/>
          <w:szCs w:val="24"/>
        </w:rPr>
        <w:t>ordinance changes, zoning questions</w:t>
      </w:r>
      <w:r w:rsidR="00415F44">
        <w:rPr>
          <w:rFonts w:ascii="Times New Roman" w:hAnsi="Times New Roman" w:cs="Times New Roman"/>
          <w:sz w:val="24"/>
          <w:szCs w:val="24"/>
        </w:rPr>
        <w:t xml:space="preserve"> and</w:t>
      </w:r>
      <w:r w:rsidR="003F7A43">
        <w:rPr>
          <w:rFonts w:ascii="Times New Roman" w:hAnsi="Times New Roman" w:cs="Times New Roman"/>
          <w:sz w:val="24"/>
          <w:szCs w:val="24"/>
        </w:rPr>
        <w:t xml:space="preserve"> amendments, processes, etc.</w:t>
      </w:r>
      <w:r w:rsidR="00415F44">
        <w:rPr>
          <w:rFonts w:ascii="Times New Roman" w:hAnsi="Times New Roman" w:cs="Times New Roman"/>
          <w:sz w:val="24"/>
          <w:szCs w:val="24"/>
        </w:rPr>
        <w:t xml:space="preserve"> </w:t>
      </w:r>
      <w:r w:rsidR="003F7A43">
        <w:rPr>
          <w:rFonts w:ascii="Times New Roman" w:hAnsi="Times New Roman" w:cs="Times New Roman"/>
          <w:sz w:val="24"/>
          <w:szCs w:val="24"/>
        </w:rPr>
        <w:t xml:space="preserve"> </w:t>
      </w:r>
    </w:p>
    <w:p w:rsidR="00AB7270" w:rsidRDefault="00AB7270" w:rsidP="00F65E91">
      <w:pPr>
        <w:rPr>
          <w:rFonts w:ascii="Rockwell Extra Bold" w:hAnsi="Rockwell Extra Bold"/>
          <w:b/>
          <w:sz w:val="24"/>
          <w:szCs w:val="24"/>
        </w:rPr>
      </w:pPr>
    </w:p>
    <w:p w:rsidR="00DC1F9C" w:rsidRPr="00721C95" w:rsidRDefault="00721C95" w:rsidP="008E3210">
      <w:pPr>
        <w:pStyle w:val="ListParagraph"/>
        <w:numPr>
          <w:ilvl w:val="0"/>
          <w:numId w:val="1"/>
        </w:numPr>
        <w:rPr>
          <w:rFonts w:ascii="Rockwell Extra Bold" w:hAnsi="Rockwell Extra Bold"/>
          <w:b/>
          <w:sz w:val="24"/>
          <w:szCs w:val="24"/>
        </w:rPr>
      </w:pPr>
      <w:r w:rsidRPr="00721C95">
        <w:rPr>
          <w:rFonts w:ascii="Rockwell Extra Bold" w:hAnsi="Rockwell Extra Bold"/>
          <w:b/>
          <w:sz w:val="24"/>
          <w:szCs w:val="24"/>
        </w:rPr>
        <w:t>SUBDIVISION &amp; LAND DEVELOPMENT PLANS</w:t>
      </w:r>
      <w:r w:rsidR="006B4398" w:rsidRPr="00721C95">
        <w:rPr>
          <w:rFonts w:ascii="Rockwell Extra Bold" w:hAnsi="Rockwell Extra Bold"/>
          <w:b/>
          <w:sz w:val="24"/>
          <w:szCs w:val="24"/>
        </w:rPr>
        <w:t xml:space="preserve"> </w:t>
      </w:r>
      <w:r w:rsidR="00CD02EF" w:rsidRPr="00721C95">
        <w:rPr>
          <w:rFonts w:ascii="Rockwell Extra Bold" w:hAnsi="Rockwell Extra Bold"/>
          <w:b/>
          <w:sz w:val="24"/>
          <w:szCs w:val="24"/>
        </w:rPr>
        <w:t xml:space="preserve"> </w:t>
      </w:r>
      <w:r w:rsidR="00DC1F9C" w:rsidRPr="00721C95">
        <w:rPr>
          <w:rFonts w:ascii="Rockwell Extra Bold" w:hAnsi="Rockwell Extra Bold"/>
          <w:b/>
          <w:sz w:val="24"/>
          <w:szCs w:val="24"/>
        </w:rPr>
        <w:t xml:space="preserve"> </w:t>
      </w:r>
    </w:p>
    <w:p w:rsidR="00731F6C" w:rsidRDefault="00731F6C" w:rsidP="00731F6C">
      <w:pPr>
        <w:pStyle w:val="ListParagraph"/>
        <w:rPr>
          <w:rFonts w:ascii="Times New Roman" w:hAnsi="Times New Roman" w:cs="Times New Roman"/>
          <w:sz w:val="24"/>
          <w:szCs w:val="24"/>
        </w:rPr>
      </w:pPr>
    </w:p>
    <w:p w:rsidR="00E348F9" w:rsidRDefault="001A61F3" w:rsidP="008E3210">
      <w:pPr>
        <w:pStyle w:val="ListParagraph"/>
        <w:numPr>
          <w:ilvl w:val="0"/>
          <w:numId w:val="2"/>
        </w:numPr>
        <w:rPr>
          <w:rFonts w:ascii="Times New Roman" w:hAnsi="Times New Roman" w:cs="Times New Roman"/>
          <w:b/>
          <w:sz w:val="24"/>
          <w:szCs w:val="24"/>
        </w:rPr>
      </w:pPr>
      <w:r w:rsidRPr="00FC0041">
        <w:rPr>
          <w:rFonts w:ascii="Times New Roman" w:hAnsi="Times New Roman" w:cs="Times New Roman"/>
          <w:b/>
          <w:sz w:val="24"/>
          <w:szCs w:val="24"/>
        </w:rPr>
        <w:t xml:space="preserve">Multi-Lot Presentations </w:t>
      </w:r>
      <w:r w:rsidR="009B0267">
        <w:rPr>
          <w:rFonts w:ascii="Times New Roman" w:hAnsi="Times New Roman" w:cs="Times New Roman"/>
          <w:b/>
          <w:sz w:val="24"/>
          <w:szCs w:val="24"/>
        </w:rPr>
        <w:t xml:space="preserve">- </w:t>
      </w:r>
      <w:r w:rsidR="009B0267" w:rsidRPr="009B0267">
        <w:rPr>
          <w:rFonts w:ascii="Times New Roman" w:hAnsi="Times New Roman" w:cs="Times New Roman"/>
          <w:sz w:val="24"/>
          <w:szCs w:val="24"/>
        </w:rPr>
        <w:t>None</w:t>
      </w:r>
    </w:p>
    <w:p w:rsidR="00FC0041" w:rsidRPr="00FC0041" w:rsidRDefault="00FC0041" w:rsidP="00FC0041">
      <w:pPr>
        <w:rPr>
          <w:rFonts w:ascii="Times New Roman" w:hAnsi="Times New Roman" w:cs="Times New Roman"/>
          <w:b/>
          <w:sz w:val="24"/>
          <w:szCs w:val="24"/>
        </w:rPr>
      </w:pPr>
    </w:p>
    <w:p w:rsidR="008C77A7" w:rsidRPr="00CC4B02" w:rsidRDefault="008C77A7" w:rsidP="008E3210">
      <w:pPr>
        <w:pStyle w:val="ListParagraph"/>
        <w:numPr>
          <w:ilvl w:val="0"/>
          <w:numId w:val="2"/>
        </w:numPr>
        <w:rPr>
          <w:rFonts w:ascii="Times New Roman" w:hAnsi="Times New Roman" w:cs="Times New Roman"/>
          <w:b/>
          <w:sz w:val="24"/>
          <w:szCs w:val="24"/>
        </w:rPr>
      </w:pPr>
      <w:r w:rsidRPr="00CC4B02">
        <w:rPr>
          <w:rFonts w:ascii="Times New Roman" w:hAnsi="Times New Roman" w:cs="Times New Roman"/>
          <w:b/>
          <w:sz w:val="24"/>
          <w:szCs w:val="24"/>
        </w:rPr>
        <w:t>Land Development</w:t>
      </w:r>
    </w:p>
    <w:p w:rsidR="008C77A7" w:rsidRDefault="008C77A7" w:rsidP="008C77A7">
      <w:pPr>
        <w:ind w:left="1800"/>
        <w:rPr>
          <w:rFonts w:ascii="Times New Roman" w:hAnsi="Times New Roman" w:cs="Times New Roman"/>
          <w:sz w:val="24"/>
          <w:szCs w:val="24"/>
        </w:rPr>
      </w:pPr>
    </w:p>
    <w:p w:rsidR="008C77A7" w:rsidRPr="00471D6A" w:rsidRDefault="00471D6A" w:rsidP="008E3210">
      <w:pPr>
        <w:pStyle w:val="ListParagraph"/>
        <w:numPr>
          <w:ilvl w:val="0"/>
          <w:numId w:val="3"/>
        </w:numPr>
        <w:rPr>
          <w:rFonts w:ascii="Times New Roman" w:hAnsi="Times New Roman" w:cs="Times New Roman"/>
          <w:sz w:val="24"/>
          <w:szCs w:val="24"/>
        </w:rPr>
      </w:pPr>
      <w:r w:rsidRPr="00471D6A">
        <w:rPr>
          <w:rFonts w:ascii="Times New Roman" w:hAnsi="Times New Roman" w:cs="Times New Roman"/>
          <w:sz w:val="24"/>
          <w:szCs w:val="24"/>
        </w:rPr>
        <w:t xml:space="preserve">Liddic </w:t>
      </w:r>
      <w:r w:rsidR="00415F44">
        <w:rPr>
          <w:rFonts w:ascii="Times New Roman" w:hAnsi="Times New Roman" w:cs="Times New Roman"/>
          <w:sz w:val="24"/>
          <w:szCs w:val="24"/>
        </w:rPr>
        <w:t>E</w:t>
      </w:r>
      <w:r w:rsidRPr="00471D6A">
        <w:rPr>
          <w:rFonts w:ascii="Times New Roman" w:hAnsi="Times New Roman" w:cs="Times New Roman"/>
          <w:sz w:val="24"/>
          <w:szCs w:val="24"/>
        </w:rPr>
        <w:t xml:space="preserve">t </w:t>
      </w:r>
      <w:r w:rsidR="00415F44">
        <w:rPr>
          <w:rFonts w:ascii="Times New Roman" w:hAnsi="Times New Roman" w:cs="Times New Roman"/>
          <w:sz w:val="24"/>
          <w:szCs w:val="24"/>
        </w:rPr>
        <w:t>A</w:t>
      </w:r>
      <w:r w:rsidRPr="00471D6A">
        <w:rPr>
          <w:rFonts w:ascii="Times New Roman" w:hAnsi="Times New Roman" w:cs="Times New Roman"/>
          <w:sz w:val="24"/>
          <w:szCs w:val="24"/>
        </w:rPr>
        <w:t>l.,</w:t>
      </w:r>
      <w:r w:rsidR="00534BAC">
        <w:rPr>
          <w:rFonts w:ascii="Times New Roman" w:hAnsi="Times New Roman" w:cs="Times New Roman"/>
          <w:sz w:val="24"/>
          <w:szCs w:val="24"/>
        </w:rPr>
        <w:t xml:space="preserve"> </w:t>
      </w:r>
      <w:r w:rsidRPr="00471D6A">
        <w:rPr>
          <w:rFonts w:ascii="Times New Roman" w:hAnsi="Times New Roman" w:cs="Times New Roman"/>
          <w:sz w:val="24"/>
          <w:szCs w:val="24"/>
        </w:rPr>
        <w:t>Cingular Wireless</w:t>
      </w:r>
    </w:p>
    <w:p w:rsidR="00471D6A" w:rsidRDefault="00471D6A" w:rsidP="00471D6A">
      <w:pPr>
        <w:ind w:left="1800"/>
        <w:rPr>
          <w:rFonts w:ascii="Times New Roman" w:hAnsi="Times New Roman" w:cs="Times New Roman"/>
          <w:sz w:val="24"/>
          <w:szCs w:val="24"/>
        </w:rPr>
      </w:pPr>
      <w:r>
        <w:rPr>
          <w:rFonts w:ascii="Times New Roman" w:hAnsi="Times New Roman" w:cs="Times New Roman"/>
          <w:sz w:val="24"/>
          <w:szCs w:val="24"/>
        </w:rPr>
        <w:t>Telecommunications Land Development</w:t>
      </w:r>
    </w:p>
    <w:p w:rsidR="00471D6A" w:rsidRDefault="00471D6A" w:rsidP="00471D6A">
      <w:pPr>
        <w:ind w:left="1800"/>
        <w:rPr>
          <w:rFonts w:ascii="Times New Roman" w:hAnsi="Times New Roman" w:cs="Times New Roman"/>
          <w:sz w:val="24"/>
          <w:szCs w:val="24"/>
        </w:rPr>
      </w:pPr>
      <w:r>
        <w:rPr>
          <w:rFonts w:ascii="Times New Roman" w:hAnsi="Times New Roman" w:cs="Times New Roman"/>
          <w:sz w:val="24"/>
          <w:szCs w:val="24"/>
        </w:rPr>
        <w:t>Mifflin Township</w:t>
      </w:r>
    </w:p>
    <w:p w:rsidR="00410E4C" w:rsidRDefault="00410E4C" w:rsidP="008C77A7">
      <w:pPr>
        <w:ind w:left="1800"/>
        <w:rPr>
          <w:rFonts w:ascii="Times New Roman" w:hAnsi="Times New Roman" w:cs="Times New Roman"/>
          <w:sz w:val="24"/>
          <w:szCs w:val="24"/>
        </w:rPr>
      </w:pPr>
    </w:p>
    <w:p w:rsidR="00266513" w:rsidRDefault="00410E4C" w:rsidP="00661175">
      <w:pPr>
        <w:ind w:left="1440"/>
        <w:rPr>
          <w:rFonts w:ascii="Times New Roman" w:hAnsi="Times New Roman" w:cs="Times New Roman"/>
          <w:sz w:val="24"/>
          <w:szCs w:val="24"/>
        </w:rPr>
      </w:pPr>
      <w:r>
        <w:rPr>
          <w:rFonts w:ascii="Times New Roman" w:hAnsi="Times New Roman" w:cs="Times New Roman"/>
          <w:sz w:val="24"/>
          <w:szCs w:val="24"/>
        </w:rPr>
        <w:t xml:space="preserve">Joshua Billings presented </w:t>
      </w:r>
      <w:r w:rsidR="00534BAC">
        <w:rPr>
          <w:rFonts w:ascii="Times New Roman" w:hAnsi="Times New Roman" w:cs="Times New Roman"/>
          <w:sz w:val="24"/>
          <w:szCs w:val="24"/>
        </w:rPr>
        <w:t xml:space="preserve">to the </w:t>
      </w:r>
      <w:r w:rsidR="007B0D3C">
        <w:rPr>
          <w:rFonts w:ascii="Times New Roman" w:hAnsi="Times New Roman" w:cs="Times New Roman"/>
          <w:sz w:val="24"/>
          <w:szCs w:val="24"/>
        </w:rPr>
        <w:t>board</w:t>
      </w:r>
      <w:r w:rsidR="00534BAC">
        <w:rPr>
          <w:rFonts w:ascii="Times New Roman" w:hAnsi="Times New Roman" w:cs="Times New Roman"/>
          <w:sz w:val="24"/>
          <w:szCs w:val="24"/>
        </w:rPr>
        <w:t xml:space="preserve"> a proposed new land development for a cell tower </w:t>
      </w:r>
      <w:r w:rsidR="007B0D3C">
        <w:rPr>
          <w:rFonts w:ascii="Times New Roman" w:hAnsi="Times New Roman" w:cs="Times New Roman"/>
          <w:sz w:val="24"/>
          <w:szCs w:val="24"/>
        </w:rPr>
        <w:t>for</w:t>
      </w:r>
      <w:r w:rsidR="00534BAC">
        <w:rPr>
          <w:rFonts w:ascii="Times New Roman" w:hAnsi="Times New Roman" w:cs="Times New Roman"/>
          <w:sz w:val="24"/>
          <w:szCs w:val="24"/>
        </w:rPr>
        <w:t xml:space="preserve"> Cingular Wireless partnered with AT&amp;T, in </w:t>
      </w:r>
      <w:r w:rsidR="00471D6A">
        <w:rPr>
          <w:rFonts w:ascii="Times New Roman" w:hAnsi="Times New Roman" w:cs="Times New Roman"/>
          <w:sz w:val="24"/>
          <w:szCs w:val="24"/>
        </w:rPr>
        <w:t>Mifflin</w:t>
      </w:r>
      <w:r>
        <w:rPr>
          <w:rFonts w:ascii="Times New Roman" w:hAnsi="Times New Roman" w:cs="Times New Roman"/>
          <w:sz w:val="24"/>
          <w:szCs w:val="24"/>
        </w:rPr>
        <w:t xml:space="preserve"> Township </w:t>
      </w:r>
      <w:r w:rsidR="00534BAC">
        <w:rPr>
          <w:rFonts w:ascii="Times New Roman" w:hAnsi="Times New Roman" w:cs="Times New Roman"/>
          <w:sz w:val="24"/>
          <w:szCs w:val="24"/>
        </w:rPr>
        <w:t>west of Salladasburg Borough.  The</w:t>
      </w:r>
      <w:r w:rsidR="007B0D3C">
        <w:rPr>
          <w:rFonts w:ascii="Times New Roman" w:hAnsi="Times New Roman" w:cs="Times New Roman"/>
          <w:sz w:val="24"/>
          <w:szCs w:val="24"/>
        </w:rPr>
        <w:t xml:space="preserve"> 280 ft</w:t>
      </w:r>
      <w:r w:rsidR="00546756">
        <w:rPr>
          <w:rFonts w:ascii="Times New Roman" w:hAnsi="Times New Roman" w:cs="Times New Roman"/>
          <w:sz w:val="24"/>
          <w:szCs w:val="24"/>
        </w:rPr>
        <w:t xml:space="preserve"> lattice tower</w:t>
      </w:r>
      <w:r w:rsidR="00534BAC">
        <w:rPr>
          <w:rFonts w:ascii="Times New Roman" w:hAnsi="Times New Roman" w:cs="Times New Roman"/>
          <w:sz w:val="24"/>
          <w:szCs w:val="24"/>
        </w:rPr>
        <w:t xml:space="preserve"> is on </w:t>
      </w:r>
      <w:r w:rsidR="007B0D3C">
        <w:rPr>
          <w:rFonts w:ascii="Times New Roman" w:hAnsi="Times New Roman" w:cs="Times New Roman"/>
          <w:sz w:val="24"/>
          <w:szCs w:val="24"/>
        </w:rPr>
        <w:t xml:space="preserve">a 100 ft x 100 ft </w:t>
      </w:r>
      <w:r w:rsidR="00534BAC">
        <w:rPr>
          <w:rFonts w:ascii="Times New Roman" w:hAnsi="Times New Roman" w:cs="Times New Roman"/>
          <w:sz w:val="24"/>
          <w:szCs w:val="24"/>
        </w:rPr>
        <w:t>leasehold withi</w:t>
      </w:r>
      <w:r w:rsidR="007B0D3C">
        <w:rPr>
          <w:rFonts w:ascii="Times New Roman" w:hAnsi="Times New Roman" w:cs="Times New Roman"/>
          <w:sz w:val="24"/>
          <w:szCs w:val="24"/>
        </w:rPr>
        <w:t>n a fenced area</w:t>
      </w:r>
      <w:r w:rsidR="00534BAC">
        <w:rPr>
          <w:rFonts w:ascii="Times New Roman" w:hAnsi="Times New Roman" w:cs="Times New Roman"/>
          <w:sz w:val="24"/>
          <w:szCs w:val="24"/>
        </w:rPr>
        <w:t>.</w:t>
      </w:r>
      <w:r w:rsidR="007602D7">
        <w:rPr>
          <w:rFonts w:ascii="Times New Roman" w:hAnsi="Times New Roman" w:cs="Times New Roman"/>
          <w:sz w:val="24"/>
          <w:szCs w:val="24"/>
        </w:rPr>
        <w:t xml:space="preserve"> </w:t>
      </w:r>
      <w:r w:rsidR="00C63E6B">
        <w:rPr>
          <w:rFonts w:ascii="Times New Roman" w:hAnsi="Times New Roman" w:cs="Times New Roman"/>
          <w:sz w:val="24"/>
          <w:szCs w:val="24"/>
        </w:rPr>
        <w:t xml:space="preserve"> </w:t>
      </w:r>
      <w:r w:rsidR="007602D7">
        <w:rPr>
          <w:rFonts w:ascii="Times New Roman" w:hAnsi="Times New Roman" w:cs="Times New Roman"/>
          <w:sz w:val="24"/>
          <w:szCs w:val="24"/>
        </w:rPr>
        <w:t xml:space="preserve"> The Mifflin Township Supervisors reviewed the land development plan and had no comment.  The recommendation from the staff is to grant final approval with conditions:   </w:t>
      </w:r>
    </w:p>
    <w:p w:rsidR="00266513" w:rsidRDefault="00266513" w:rsidP="00661175">
      <w:pPr>
        <w:ind w:left="1440"/>
        <w:rPr>
          <w:rFonts w:ascii="Times New Roman" w:hAnsi="Times New Roman" w:cs="Times New Roman"/>
          <w:sz w:val="24"/>
          <w:szCs w:val="24"/>
        </w:rPr>
      </w:pPr>
    </w:p>
    <w:p w:rsidR="00266513" w:rsidRPr="00C42FE8" w:rsidRDefault="00266513" w:rsidP="008E3210">
      <w:pPr>
        <w:numPr>
          <w:ilvl w:val="0"/>
          <w:numId w:val="4"/>
        </w:numPr>
        <w:rPr>
          <w:rFonts w:ascii="Times New Roman" w:hAnsi="Times New Roman"/>
        </w:rPr>
      </w:pPr>
      <w:r w:rsidRPr="00C42FE8">
        <w:rPr>
          <w:rFonts w:ascii="Times New Roman" w:hAnsi="Times New Roman"/>
        </w:rPr>
        <w:t xml:space="preserve">Upon Staff’s and LCPC Consulting Engineer concurrence of a Cost Estimate to complete the required </w:t>
      </w:r>
      <w:r>
        <w:rPr>
          <w:rFonts w:ascii="Times New Roman" w:hAnsi="Times New Roman"/>
        </w:rPr>
        <w:t>l</w:t>
      </w:r>
      <w:r w:rsidRPr="00C42FE8">
        <w:rPr>
          <w:rFonts w:ascii="Times New Roman" w:hAnsi="Times New Roman"/>
        </w:rPr>
        <w:t xml:space="preserve">and </w:t>
      </w:r>
      <w:r>
        <w:rPr>
          <w:rFonts w:ascii="Times New Roman" w:hAnsi="Times New Roman"/>
        </w:rPr>
        <w:t>d</w:t>
      </w:r>
      <w:r w:rsidRPr="00C42FE8">
        <w:rPr>
          <w:rFonts w:ascii="Times New Roman" w:hAnsi="Times New Roman"/>
        </w:rPr>
        <w:t>evelopment</w:t>
      </w:r>
      <w:r>
        <w:rPr>
          <w:rFonts w:ascii="Times New Roman" w:hAnsi="Times New Roman"/>
        </w:rPr>
        <w:t>/stormwater management</w:t>
      </w:r>
      <w:r w:rsidRPr="00C42FE8">
        <w:rPr>
          <w:rFonts w:ascii="Times New Roman" w:hAnsi="Times New Roman"/>
        </w:rPr>
        <w:t xml:space="preserve"> improvements, an Improvement Guarantee Agreement with Financial </w:t>
      </w:r>
      <w:r>
        <w:rPr>
          <w:rFonts w:ascii="Times New Roman" w:hAnsi="Times New Roman"/>
        </w:rPr>
        <w:t>Surety</w:t>
      </w:r>
      <w:r w:rsidRPr="00C42FE8">
        <w:rPr>
          <w:rFonts w:ascii="Times New Roman" w:hAnsi="Times New Roman"/>
        </w:rPr>
        <w:t xml:space="preserve"> must be established within 60 days of final land development approval.  Extension of the 60 days is at Staff’s discretion (to be provided prior to signing and recording of the final land development plan).</w:t>
      </w:r>
    </w:p>
    <w:p w:rsidR="00266513" w:rsidRPr="00C42FE8" w:rsidRDefault="00266513" w:rsidP="008E3210">
      <w:pPr>
        <w:numPr>
          <w:ilvl w:val="0"/>
          <w:numId w:val="4"/>
        </w:numPr>
        <w:rPr>
          <w:rFonts w:ascii="Times New Roman" w:hAnsi="Times New Roman"/>
        </w:rPr>
      </w:pPr>
      <w:r w:rsidRPr="00C42FE8">
        <w:rPr>
          <w:rFonts w:ascii="Times New Roman" w:hAnsi="Times New Roman"/>
        </w:rPr>
        <w:t xml:space="preserve">The developer shall finalize the land development plans with any required revisions from the LCPC, LCPC </w:t>
      </w:r>
      <w:r>
        <w:rPr>
          <w:rFonts w:ascii="Times New Roman" w:hAnsi="Times New Roman"/>
        </w:rPr>
        <w:t>consulting engineer</w:t>
      </w:r>
      <w:r w:rsidRPr="00C42FE8">
        <w:rPr>
          <w:rFonts w:ascii="Times New Roman" w:hAnsi="Times New Roman"/>
        </w:rPr>
        <w:t xml:space="preserve"> and the County Conservation District. (to be provided prior to signing and recording of the final land development plan)</w:t>
      </w:r>
    </w:p>
    <w:p w:rsidR="00266513" w:rsidRPr="00C42FE8" w:rsidRDefault="00266513" w:rsidP="008E3210">
      <w:pPr>
        <w:numPr>
          <w:ilvl w:val="0"/>
          <w:numId w:val="4"/>
        </w:numPr>
        <w:rPr>
          <w:rFonts w:ascii="Times New Roman" w:hAnsi="Times New Roman"/>
        </w:rPr>
      </w:pPr>
      <w:r w:rsidRPr="00C42FE8">
        <w:rPr>
          <w:rFonts w:ascii="Times New Roman" w:hAnsi="Times New Roman"/>
        </w:rPr>
        <w:t>The developer must provide a copy of the Conservation District approval letter</w:t>
      </w:r>
      <w:r>
        <w:rPr>
          <w:rFonts w:ascii="Times New Roman" w:hAnsi="Times New Roman"/>
        </w:rPr>
        <w:t xml:space="preserve"> for the erosion and sedimentation control plan</w:t>
      </w:r>
      <w:r w:rsidRPr="00C42FE8">
        <w:rPr>
          <w:rFonts w:ascii="Times New Roman" w:hAnsi="Times New Roman"/>
        </w:rPr>
        <w:t>.</w:t>
      </w:r>
    </w:p>
    <w:p w:rsidR="00266513" w:rsidRDefault="00266513" w:rsidP="008E3210">
      <w:pPr>
        <w:numPr>
          <w:ilvl w:val="0"/>
          <w:numId w:val="4"/>
        </w:numPr>
        <w:rPr>
          <w:rFonts w:ascii="Times New Roman" w:hAnsi="Times New Roman"/>
        </w:rPr>
      </w:pPr>
      <w:r w:rsidRPr="007A5263">
        <w:rPr>
          <w:rFonts w:ascii="Times New Roman" w:hAnsi="Times New Roman"/>
        </w:rPr>
        <w:t xml:space="preserve">The Developer must contact LCPC Staff for </w:t>
      </w:r>
      <w:r>
        <w:rPr>
          <w:rFonts w:ascii="Times New Roman" w:hAnsi="Times New Roman"/>
        </w:rPr>
        <w:t xml:space="preserve">an intermediate and </w:t>
      </w:r>
      <w:r w:rsidRPr="007A5263">
        <w:rPr>
          <w:rFonts w:ascii="Times New Roman" w:hAnsi="Times New Roman"/>
        </w:rPr>
        <w:t xml:space="preserve">final land development and </w:t>
      </w:r>
      <w:r>
        <w:rPr>
          <w:rFonts w:ascii="Times New Roman" w:hAnsi="Times New Roman"/>
        </w:rPr>
        <w:t>stormwater inspection to insure the proper installation of the TrueGrid permeable pavement system.</w:t>
      </w:r>
    </w:p>
    <w:p w:rsidR="00661175" w:rsidRPr="00266513" w:rsidRDefault="00266513" w:rsidP="008E3210">
      <w:pPr>
        <w:pStyle w:val="ListParagraph"/>
        <w:numPr>
          <w:ilvl w:val="0"/>
          <w:numId w:val="4"/>
        </w:numPr>
        <w:rPr>
          <w:rFonts w:ascii="Times New Roman" w:hAnsi="Times New Roman" w:cs="Times New Roman"/>
          <w:sz w:val="24"/>
          <w:szCs w:val="24"/>
        </w:rPr>
      </w:pPr>
      <w:r w:rsidRPr="00266513">
        <w:rPr>
          <w:rFonts w:ascii="Times New Roman" w:hAnsi="Times New Roman"/>
        </w:rPr>
        <w:t>After the Planning Commission approval, the approved land development plans, the applicant signed approval letter, must be recorded within 90 days of the date when conditions 1-2 are met.  Applicant has 6 months from the conditioned approval date to satisfy all conditions.  Extension of the 6 months is at Staff’s discretion.</w:t>
      </w:r>
    </w:p>
    <w:p w:rsidR="00D11C5D" w:rsidRDefault="00D11C5D" w:rsidP="00661175">
      <w:pPr>
        <w:ind w:left="1440"/>
        <w:rPr>
          <w:rFonts w:ascii="Times New Roman" w:hAnsi="Times New Roman" w:cs="Times New Roman"/>
          <w:sz w:val="24"/>
          <w:szCs w:val="24"/>
        </w:rPr>
      </w:pPr>
    </w:p>
    <w:p w:rsidR="0000556B" w:rsidRPr="00BA1917" w:rsidRDefault="008C77A7" w:rsidP="006D1729">
      <w:pPr>
        <w:ind w:left="720"/>
        <w:rPr>
          <w:rFonts w:ascii="Times New Roman" w:hAnsi="Times New Roman" w:cs="Times New Roman"/>
          <w:b/>
          <w:sz w:val="24"/>
          <w:szCs w:val="24"/>
        </w:rPr>
      </w:pPr>
      <w:r>
        <w:rPr>
          <w:rFonts w:ascii="Times New Roman" w:hAnsi="Times New Roman" w:cs="Times New Roman"/>
          <w:b/>
          <w:sz w:val="24"/>
          <w:szCs w:val="24"/>
        </w:rPr>
        <w:t xml:space="preserve">     </w:t>
      </w:r>
      <w:r w:rsidR="00096B9E">
        <w:rPr>
          <w:rFonts w:ascii="Times New Roman" w:hAnsi="Times New Roman" w:cs="Times New Roman"/>
          <w:b/>
          <w:sz w:val="24"/>
          <w:szCs w:val="24"/>
        </w:rPr>
        <w:t xml:space="preserve"> </w:t>
      </w:r>
      <w:r w:rsidR="00BA1917" w:rsidRPr="00BA1917">
        <w:rPr>
          <w:rFonts w:ascii="Times New Roman" w:hAnsi="Times New Roman" w:cs="Times New Roman"/>
          <w:b/>
          <w:sz w:val="24"/>
          <w:szCs w:val="24"/>
        </w:rPr>
        <w:t>C.</w:t>
      </w:r>
      <w:r w:rsidR="00BA1917">
        <w:rPr>
          <w:rFonts w:ascii="Times New Roman" w:hAnsi="Times New Roman" w:cs="Times New Roman"/>
          <w:b/>
          <w:sz w:val="24"/>
          <w:szCs w:val="24"/>
        </w:rPr>
        <w:t xml:space="preserve"> </w:t>
      </w:r>
      <w:r w:rsidR="00BC2348">
        <w:rPr>
          <w:rFonts w:ascii="Times New Roman" w:hAnsi="Times New Roman" w:cs="Times New Roman"/>
          <w:b/>
          <w:sz w:val="24"/>
          <w:szCs w:val="24"/>
        </w:rPr>
        <w:t xml:space="preserve"> </w:t>
      </w:r>
      <w:r w:rsidR="0000556B" w:rsidRPr="00BA1917">
        <w:rPr>
          <w:rFonts w:ascii="Times New Roman" w:hAnsi="Times New Roman" w:cs="Times New Roman"/>
          <w:b/>
          <w:sz w:val="24"/>
          <w:szCs w:val="24"/>
        </w:rPr>
        <w:t>Single-Lot Ratifications</w:t>
      </w:r>
    </w:p>
    <w:p w:rsidR="00516623" w:rsidRDefault="00516623" w:rsidP="00516623">
      <w:pPr>
        <w:pStyle w:val="ListParagraph"/>
        <w:rPr>
          <w:rFonts w:ascii="Times New Roman" w:hAnsi="Times New Roman" w:cs="Times New Roman"/>
          <w:b/>
          <w:sz w:val="24"/>
          <w:szCs w:val="24"/>
        </w:rPr>
      </w:pPr>
    </w:p>
    <w:p w:rsidR="008B1139" w:rsidRDefault="002817B0" w:rsidP="00096B9E">
      <w:pPr>
        <w:pStyle w:val="ListParagraph"/>
        <w:rPr>
          <w:rFonts w:ascii="Times New Roman" w:hAnsi="Times New Roman" w:cs="Times New Roman"/>
          <w:sz w:val="24"/>
          <w:szCs w:val="24"/>
        </w:rPr>
      </w:pPr>
      <w:r>
        <w:rPr>
          <w:rFonts w:ascii="Times New Roman" w:hAnsi="Times New Roman" w:cs="Times New Roman"/>
          <w:b/>
          <w:sz w:val="24"/>
          <w:szCs w:val="24"/>
        </w:rPr>
        <w:t xml:space="preserve">   </w:t>
      </w:r>
      <w:r w:rsidR="008C77A7">
        <w:rPr>
          <w:rFonts w:ascii="Times New Roman" w:hAnsi="Times New Roman" w:cs="Times New Roman"/>
          <w:b/>
          <w:sz w:val="24"/>
          <w:szCs w:val="24"/>
        </w:rPr>
        <w:t xml:space="preserve">  </w:t>
      </w:r>
      <w:r w:rsidR="00096B9E">
        <w:rPr>
          <w:rFonts w:ascii="Times New Roman" w:hAnsi="Times New Roman" w:cs="Times New Roman"/>
          <w:b/>
          <w:sz w:val="24"/>
          <w:szCs w:val="24"/>
        </w:rPr>
        <w:t xml:space="preserve"> </w:t>
      </w:r>
      <w:r w:rsidR="008C77A7">
        <w:rPr>
          <w:rFonts w:ascii="Times New Roman" w:hAnsi="Times New Roman" w:cs="Times New Roman"/>
          <w:sz w:val="24"/>
          <w:szCs w:val="24"/>
        </w:rPr>
        <w:t>Joshua</w:t>
      </w:r>
      <w:r w:rsidR="00EE4567" w:rsidRPr="00EE4567">
        <w:rPr>
          <w:rFonts w:ascii="Times New Roman" w:hAnsi="Times New Roman" w:cs="Times New Roman"/>
          <w:sz w:val="24"/>
          <w:szCs w:val="24"/>
        </w:rPr>
        <w:t xml:space="preserve"> </w:t>
      </w:r>
      <w:r w:rsidR="00471D6A">
        <w:rPr>
          <w:rFonts w:ascii="Times New Roman" w:hAnsi="Times New Roman" w:cs="Times New Roman"/>
          <w:sz w:val="24"/>
          <w:szCs w:val="24"/>
        </w:rPr>
        <w:t xml:space="preserve">asked </w:t>
      </w:r>
      <w:r w:rsidR="008B1139">
        <w:rPr>
          <w:rFonts w:ascii="Times New Roman" w:hAnsi="Times New Roman" w:cs="Times New Roman"/>
          <w:sz w:val="24"/>
          <w:szCs w:val="24"/>
        </w:rPr>
        <w:t xml:space="preserve">the committee if they had </w:t>
      </w:r>
      <w:r w:rsidR="00471D6A">
        <w:rPr>
          <w:rFonts w:ascii="Times New Roman" w:hAnsi="Times New Roman" w:cs="Times New Roman"/>
          <w:sz w:val="24"/>
          <w:szCs w:val="24"/>
        </w:rPr>
        <w:t>any questions on the three</w:t>
      </w:r>
      <w:r w:rsidR="00861C89" w:rsidRPr="00861C89">
        <w:rPr>
          <w:rFonts w:ascii="Times New Roman" w:hAnsi="Times New Roman" w:cs="Times New Roman"/>
          <w:sz w:val="24"/>
          <w:szCs w:val="24"/>
        </w:rPr>
        <w:t xml:space="preserve"> Subdivision</w:t>
      </w:r>
      <w:r w:rsidR="00861C89">
        <w:rPr>
          <w:rFonts w:ascii="Times New Roman" w:hAnsi="Times New Roman" w:cs="Times New Roman"/>
          <w:b/>
          <w:sz w:val="24"/>
          <w:szCs w:val="24"/>
        </w:rPr>
        <w:t xml:space="preserve"> </w:t>
      </w:r>
      <w:r w:rsidR="00CD02EF">
        <w:rPr>
          <w:rFonts w:ascii="Times New Roman" w:hAnsi="Times New Roman" w:cs="Times New Roman"/>
          <w:sz w:val="24"/>
          <w:szCs w:val="24"/>
        </w:rPr>
        <w:t xml:space="preserve">Single-Lot </w:t>
      </w:r>
      <w:r w:rsidR="008B1139">
        <w:rPr>
          <w:rFonts w:ascii="Times New Roman" w:hAnsi="Times New Roman" w:cs="Times New Roman"/>
          <w:sz w:val="24"/>
          <w:szCs w:val="24"/>
        </w:rPr>
        <w:t xml:space="preserve">  </w:t>
      </w:r>
    </w:p>
    <w:p w:rsidR="008B1139" w:rsidRDefault="008B1139" w:rsidP="00096B9E">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3D7586">
        <w:rPr>
          <w:rFonts w:ascii="Times New Roman" w:hAnsi="Times New Roman" w:cs="Times New Roman"/>
          <w:sz w:val="24"/>
          <w:szCs w:val="24"/>
        </w:rPr>
        <w:t>Ratification</w:t>
      </w:r>
      <w:r w:rsidR="006D4AD9">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471D6A">
        <w:rPr>
          <w:rFonts w:ascii="Times New Roman" w:hAnsi="Times New Roman" w:cs="Times New Roman"/>
          <w:sz w:val="24"/>
          <w:szCs w:val="24"/>
        </w:rPr>
        <w:t xml:space="preserve">the following townships:  Jordan Township, Limestone Township and Muncy </w:t>
      </w:r>
    </w:p>
    <w:p w:rsidR="00D02D84" w:rsidRDefault="008B1139" w:rsidP="00096B9E">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71D6A">
        <w:rPr>
          <w:rFonts w:ascii="Times New Roman" w:hAnsi="Times New Roman" w:cs="Times New Roman"/>
          <w:sz w:val="24"/>
          <w:szCs w:val="24"/>
        </w:rPr>
        <w:t>Township.</w:t>
      </w:r>
      <w:r>
        <w:rPr>
          <w:rFonts w:ascii="Times New Roman" w:hAnsi="Times New Roman" w:cs="Times New Roman"/>
          <w:sz w:val="24"/>
          <w:szCs w:val="24"/>
        </w:rPr>
        <w:t xml:space="preserve"> There being no </w:t>
      </w:r>
      <w:r w:rsidR="00D11C5D">
        <w:rPr>
          <w:rFonts w:ascii="Times New Roman" w:hAnsi="Times New Roman" w:cs="Times New Roman"/>
          <w:sz w:val="24"/>
          <w:szCs w:val="24"/>
        </w:rPr>
        <w:t>questions</w:t>
      </w:r>
      <w:r>
        <w:rPr>
          <w:rFonts w:ascii="Times New Roman" w:hAnsi="Times New Roman" w:cs="Times New Roman"/>
          <w:sz w:val="24"/>
          <w:szCs w:val="24"/>
        </w:rPr>
        <w:t xml:space="preserve"> from the Committee </w:t>
      </w:r>
      <w:r w:rsidR="00E65BB3">
        <w:rPr>
          <w:rFonts w:ascii="Times New Roman" w:hAnsi="Times New Roman" w:cs="Times New Roman"/>
          <w:sz w:val="24"/>
          <w:szCs w:val="24"/>
        </w:rPr>
        <w:t>a</w:t>
      </w:r>
      <w:r>
        <w:rPr>
          <w:rFonts w:ascii="Times New Roman" w:hAnsi="Times New Roman" w:cs="Times New Roman"/>
          <w:sz w:val="24"/>
          <w:szCs w:val="24"/>
        </w:rPr>
        <w:t xml:space="preserve"> motion was made.  </w:t>
      </w:r>
      <w:r w:rsidR="00471D6A">
        <w:rPr>
          <w:rFonts w:ascii="Times New Roman" w:hAnsi="Times New Roman" w:cs="Times New Roman"/>
          <w:sz w:val="24"/>
          <w:szCs w:val="24"/>
        </w:rPr>
        <w:t xml:space="preserve"> </w:t>
      </w:r>
      <w:r w:rsidR="00D02D84">
        <w:rPr>
          <w:rFonts w:ascii="Times New Roman" w:hAnsi="Times New Roman" w:cs="Times New Roman"/>
          <w:sz w:val="24"/>
          <w:szCs w:val="24"/>
        </w:rPr>
        <w:t xml:space="preserve"> </w:t>
      </w:r>
    </w:p>
    <w:p w:rsidR="00821348" w:rsidRDefault="00D02D84" w:rsidP="00471D6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096B9E">
        <w:rPr>
          <w:rFonts w:ascii="Times New Roman" w:hAnsi="Times New Roman" w:cs="Times New Roman"/>
          <w:sz w:val="24"/>
          <w:szCs w:val="24"/>
        </w:rPr>
        <w:t xml:space="preserve">      </w:t>
      </w:r>
      <w:r>
        <w:rPr>
          <w:rFonts w:ascii="Times New Roman" w:hAnsi="Times New Roman" w:cs="Times New Roman"/>
          <w:sz w:val="24"/>
          <w:szCs w:val="24"/>
        </w:rPr>
        <w:t xml:space="preserve"> </w:t>
      </w:r>
      <w:r w:rsidR="00821348">
        <w:rPr>
          <w:rFonts w:ascii="Times New Roman" w:hAnsi="Times New Roman" w:cs="Times New Roman"/>
          <w:sz w:val="24"/>
          <w:szCs w:val="24"/>
        </w:rPr>
        <w:t xml:space="preserve">      </w:t>
      </w:r>
    </w:p>
    <w:p w:rsidR="004A6B17" w:rsidRDefault="00821348" w:rsidP="00096B9E">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r w:rsidR="003056A8">
        <w:rPr>
          <w:rFonts w:ascii="Times New Roman" w:hAnsi="Times New Roman" w:cs="Times New Roman"/>
          <w:sz w:val="24"/>
          <w:szCs w:val="24"/>
        </w:rPr>
        <w:t xml:space="preserve"> </w:t>
      </w:r>
      <w:r w:rsidR="00096B9E">
        <w:rPr>
          <w:rFonts w:ascii="Times New Roman" w:hAnsi="Times New Roman" w:cs="Times New Roman"/>
          <w:sz w:val="24"/>
          <w:szCs w:val="24"/>
        </w:rPr>
        <w:t xml:space="preserve">      </w:t>
      </w:r>
      <w:r w:rsidR="00471D6A">
        <w:rPr>
          <w:rFonts w:ascii="Times New Roman" w:hAnsi="Times New Roman" w:cs="Times New Roman"/>
          <w:sz w:val="24"/>
          <w:szCs w:val="24"/>
        </w:rPr>
        <w:t>Chris Keiser</w:t>
      </w:r>
      <w:r w:rsidR="005709C9">
        <w:rPr>
          <w:rFonts w:ascii="Times New Roman" w:hAnsi="Times New Roman" w:cs="Times New Roman"/>
          <w:sz w:val="24"/>
          <w:szCs w:val="24"/>
        </w:rPr>
        <w:t xml:space="preserve"> </w:t>
      </w:r>
      <w:r w:rsidR="003056A8">
        <w:rPr>
          <w:rFonts w:ascii="Times New Roman" w:hAnsi="Times New Roman" w:cs="Times New Roman"/>
          <w:sz w:val="24"/>
          <w:szCs w:val="24"/>
        </w:rPr>
        <w:t xml:space="preserve">made motion to approve, </w:t>
      </w:r>
      <w:r w:rsidR="00471D6A">
        <w:rPr>
          <w:rFonts w:ascii="Times New Roman" w:hAnsi="Times New Roman" w:cs="Times New Roman"/>
          <w:sz w:val="24"/>
          <w:szCs w:val="24"/>
        </w:rPr>
        <w:t>Joe Reighard</w:t>
      </w:r>
      <w:r w:rsidR="00D02D84">
        <w:rPr>
          <w:rFonts w:ascii="Times New Roman" w:hAnsi="Times New Roman" w:cs="Times New Roman"/>
          <w:sz w:val="24"/>
          <w:szCs w:val="24"/>
        </w:rPr>
        <w:t xml:space="preserve"> </w:t>
      </w:r>
      <w:r w:rsidR="003056A8">
        <w:rPr>
          <w:rFonts w:ascii="Times New Roman" w:hAnsi="Times New Roman" w:cs="Times New Roman"/>
          <w:sz w:val="24"/>
          <w:szCs w:val="24"/>
        </w:rPr>
        <w:t xml:space="preserve">second motion.  Motion carried. </w:t>
      </w:r>
    </w:p>
    <w:p w:rsidR="00731F6C" w:rsidRPr="00731F6C" w:rsidRDefault="00731F6C" w:rsidP="00731F6C">
      <w:pPr>
        <w:pStyle w:val="ListParagraph"/>
        <w:ind w:left="1440"/>
        <w:rPr>
          <w:rFonts w:ascii="Times New Roman" w:hAnsi="Times New Roman" w:cs="Times New Roman"/>
          <w:sz w:val="24"/>
          <w:szCs w:val="24"/>
        </w:rPr>
      </w:pPr>
    </w:p>
    <w:p w:rsidR="00C07E63" w:rsidRPr="00C07E63" w:rsidRDefault="00C665B4" w:rsidP="008E3210">
      <w:pPr>
        <w:pStyle w:val="ListParagraph"/>
        <w:numPr>
          <w:ilvl w:val="0"/>
          <w:numId w:val="1"/>
        </w:numPr>
        <w:rPr>
          <w:rFonts w:ascii="Rockwell Extra Bold" w:hAnsi="Rockwell Extra Bold"/>
          <w:b/>
          <w:sz w:val="24"/>
          <w:szCs w:val="24"/>
        </w:rPr>
      </w:pPr>
      <w:r>
        <w:rPr>
          <w:rFonts w:ascii="Rockwell Extra Bold" w:hAnsi="Rockwell Extra Bold"/>
          <w:b/>
          <w:sz w:val="24"/>
          <w:szCs w:val="24"/>
        </w:rPr>
        <w:t>ACTION ITEMS</w:t>
      </w:r>
      <w:r w:rsidR="00C16143">
        <w:rPr>
          <w:rFonts w:ascii="Rockwell Extra Bold" w:hAnsi="Rockwell Extra Bold"/>
          <w:b/>
          <w:sz w:val="24"/>
          <w:szCs w:val="24"/>
        </w:rPr>
        <w:t xml:space="preserve"> </w:t>
      </w:r>
    </w:p>
    <w:p w:rsidR="00C07E63" w:rsidRDefault="00C07E63" w:rsidP="00C07E63">
      <w:pPr>
        <w:rPr>
          <w:rFonts w:ascii="Times New Roman" w:hAnsi="Times New Roman" w:cs="Times New Roman"/>
          <w:sz w:val="24"/>
          <w:szCs w:val="24"/>
        </w:rPr>
      </w:pPr>
    </w:p>
    <w:p w:rsidR="00C07E63" w:rsidRPr="006D1729" w:rsidRDefault="00C07E63" w:rsidP="007F77E7">
      <w:pPr>
        <w:pStyle w:val="ListParagraph"/>
        <w:numPr>
          <w:ilvl w:val="0"/>
          <w:numId w:val="2"/>
        </w:numPr>
        <w:rPr>
          <w:rFonts w:ascii="Times New Roman" w:hAnsi="Times New Roman" w:cs="Times New Roman"/>
          <w:b/>
          <w:sz w:val="24"/>
          <w:szCs w:val="24"/>
        </w:rPr>
      </w:pPr>
      <w:r w:rsidRPr="006D1729">
        <w:rPr>
          <w:rFonts w:ascii="Times New Roman" w:hAnsi="Times New Roman" w:cs="Times New Roman"/>
          <w:b/>
          <w:sz w:val="24"/>
          <w:szCs w:val="24"/>
        </w:rPr>
        <w:t xml:space="preserve">Geisinger Developers Agreement </w:t>
      </w:r>
    </w:p>
    <w:p w:rsidR="00C07E63" w:rsidRPr="00C07E63" w:rsidRDefault="00C07E63" w:rsidP="00C07E63">
      <w:pPr>
        <w:ind w:left="1080"/>
        <w:rPr>
          <w:rFonts w:ascii="Times New Roman" w:hAnsi="Times New Roman" w:cs="Times New Roman"/>
          <w:sz w:val="24"/>
          <w:szCs w:val="24"/>
        </w:rPr>
      </w:pPr>
      <w:r w:rsidRPr="00C07E63">
        <w:rPr>
          <w:rFonts w:ascii="Times New Roman" w:hAnsi="Times New Roman" w:cs="Times New Roman"/>
          <w:sz w:val="24"/>
          <w:szCs w:val="24"/>
        </w:rPr>
        <w:t>Chris Keiser requised himself</w:t>
      </w:r>
    </w:p>
    <w:p w:rsidR="00C07E63" w:rsidRDefault="00C07E63" w:rsidP="00C07E63">
      <w:pPr>
        <w:ind w:left="720"/>
        <w:rPr>
          <w:rFonts w:ascii="Times New Roman" w:hAnsi="Times New Roman" w:cs="Times New Roman"/>
          <w:sz w:val="24"/>
          <w:szCs w:val="24"/>
        </w:rPr>
      </w:pPr>
    </w:p>
    <w:p w:rsidR="00EC1D91" w:rsidRDefault="00C07E63" w:rsidP="00C07E63">
      <w:pPr>
        <w:ind w:left="720"/>
        <w:rPr>
          <w:rFonts w:ascii="Times New Roman" w:hAnsi="Times New Roman" w:cs="Times New Roman"/>
          <w:sz w:val="24"/>
          <w:szCs w:val="24"/>
        </w:rPr>
      </w:pPr>
      <w:r>
        <w:rPr>
          <w:rFonts w:ascii="Times New Roman" w:hAnsi="Times New Roman" w:cs="Times New Roman"/>
          <w:sz w:val="24"/>
          <w:szCs w:val="24"/>
        </w:rPr>
        <w:t xml:space="preserve">      Joshua reviewed the Developers Agreement </w:t>
      </w:r>
      <w:r w:rsidR="00EC1D91">
        <w:rPr>
          <w:rFonts w:ascii="Times New Roman" w:hAnsi="Times New Roman" w:cs="Times New Roman"/>
          <w:sz w:val="24"/>
          <w:szCs w:val="24"/>
        </w:rPr>
        <w:t>while noting t</w:t>
      </w:r>
      <w:r w:rsidR="003663DE">
        <w:rPr>
          <w:rFonts w:ascii="Times New Roman" w:hAnsi="Times New Roman" w:cs="Times New Roman"/>
          <w:sz w:val="24"/>
          <w:szCs w:val="24"/>
        </w:rPr>
        <w:t xml:space="preserve">he agreement is to </w:t>
      </w:r>
      <w:r w:rsidR="00E7362D">
        <w:rPr>
          <w:rFonts w:ascii="Times New Roman" w:hAnsi="Times New Roman" w:cs="Times New Roman"/>
          <w:sz w:val="24"/>
          <w:szCs w:val="24"/>
        </w:rPr>
        <w:t>memorialize</w:t>
      </w:r>
      <w:r w:rsidR="003663DE">
        <w:rPr>
          <w:rFonts w:ascii="Times New Roman" w:hAnsi="Times New Roman" w:cs="Times New Roman"/>
          <w:sz w:val="24"/>
          <w:szCs w:val="24"/>
        </w:rPr>
        <w:t xml:space="preserve"> the </w:t>
      </w:r>
    </w:p>
    <w:p w:rsidR="00EC1D91" w:rsidRDefault="00EC1D91" w:rsidP="00C07E63">
      <w:pPr>
        <w:ind w:left="720"/>
        <w:rPr>
          <w:rFonts w:ascii="Times New Roman" w:hAnsi="Times New Roman" w:cs="Times New Roman"/>
          <w:sz w:val="24"/>
          <w:szCs w:val="24"/>
        </w:rPr>
      </w:pPr>
      <w:r>
        <w:rPr>
          <w:rFonts w:ascii="Times New Roman" w:hAnsi="Times New Roman" w:cs="Times New Roman"/>
          <w:sz w:val="24"/>
          <w:szCs w:val="24"/>
        </w:rPr>
        <w:t xml:space="preserve">      </w:t>
      </w:r>
      <w:r w:rsidR="003663DE">
        <w:rPr>
          <w:rFonts w:ascii="Times New Roman" w:hAnsi="Times New Roman" w:cs="Times New Roman"/>
          <w:sz w:val="24"/>
          <w:szCs w:val="24"/>
        </w:rPr>
        <w:t>approvals already given to Geisinger</w:t>
      </w:r>
      <w:r>
        <w:rPr>
          <w:rFonts w:ascii="Times New Roman" w:hAnsi="Times New Roman" w:cs="Times New Roman"/>
          <w:sz w:val="24"/>
          <w:szCs w:val="24"/>
        </w:rPr>
        <w:t xml:space="preserve"> </w:t>
      </w:r>
      <w:r w:rsidR="003663DE">
        <w:rPr>
          <w:rFonts w:ascii="Times New Roman" w:hAnsi="Times New Roman" w:cs="Times New Roman"/>
          <w:sz w:val="24"/>
          <w:szCs w:val="24"/>
        </w:rPr>
        <w:t>for the Acute Care Hospital.  This agreement</w:t>
      </w:r>
      <w:r>
        <w:rPr>
          <w:rFonts w:ascii="Times New Roman" w:hAnsi="Times New Roman" w:cs="Times New Roman"/>
          <w:sz w:val="24"/>
          <w:szCs w:val="24"/>
        </w:rPr>
        <w:t xml:space="preserve"> will</w:t>
      </w:r>
      <w:r w:rsidR="003663DE">
        <w:rPr>
          <w:rFonts w:ascii="Times New Roman" w:hAnsi="Times New Roman" w:cs="Times New Roman"/>
          <w:sz w:val="24"/>
          <w:szCs w:val="24"/>
        </w:rPr>
        <w:t xml:space="preserve"> help to </w:t>
      </w:r>
    </w:p>
    <w:p w:rsidR="00EC1D91" w:rsidRDefault="00EC1D91" w:rsidP="00C07E63">
      <w:pPr>
        <w:ind w:left="720"/>
        <w:rPr>
          <w:rFonts w:ascii="Times New Roman" w:hAnsi="Times New Roman" w:cs="Times New Roman"/>
          <w:sz w:val="24"/>
          <w:szCs w:val="24"/>
        </w:rPr>
      </w:pPr>
      <w:r>
        <w:rPr>
          <w:rFonts w:ascii="Times New Roman" w:hAnsi="Times New Roman" w:cs="Times New Roman"/>
          <w:sz w:val="24"/>
          <w:szCs w:val="24"/>
        </w:rPr>
        <w:t xml:space="preserve">      </w:t>
      </w:r>
      <w:r w:rsidR="003663DE">
        <w:rPr>
          <w:rFonts w:ascii="Times New Roman" w:hAnsi="Times New Roman" w:cs="Times New Roman"/>
          <w:sz w:val="24"/>
          <w:szCs w:val="24"/>
        </w:rPr>
        <w:t>clarify approvals</w:t>
      </w:r>
      <w:r>
        <w:rPr>
          <w:rFonts w:ascii="Times New Roman" w:hAnsi="Times New Roman" w:cs="Times New Roman"/>
          <w:sz w:val="24"/>
          <w:szCs w:val="24"/>
        </w:rPr>
        <w:t>,</w:t>
      </w:r>
      <w:r w:rsidR="003663DE">
        <w:rPr>
          <w:rFonts w:ascii="Times New Roman" w:hAnsi="Times New Roman" w:cs="Times New Roman"/>
          <w:sz w:val="24"/>
          <w:szCs w:val="24"/>
        </w:rPr>
        <w:t xml:space="preserve"> permit</w:t>
      </w:r>
      <w:r>
        <w:rPr>
          <w:rFonts w:ascii="Times New Roman" w:hAnsi="Times New Roman" w:cs="Times New Roman"/>
          <w:sz w:val="24"/>
          <w:szCs w:val="24"/>
        </w:rPr>
        <w:t>s</w:t>
      </w:r>
      <w:r w:rsidR="003663DE">
        <w:rPr>
          <w:rFonts w:ascii="Times New Roman" w:hAnsi="Times New Roman" w:cs="Times New Roman"/>
          <w:sz w:val="24"/>
          <w:szCs w:val="24"/>
        </w:rPr>
        <w:t xml:space="preserve"> issued and yet required.  Parties involved in this agreement are </w:t>
      </w:r>
    </w:p>
    <w:p w:rsidR="00136BF4" w:rsidRDefault="00EC1D91" w:rsidP="00C07E63">
      <w:pPr>
        <w:ind w:left="720"/>
        <w:rPr>
          <w:rFonts w:ascii="Times New Roman" w:hAnsi="Times New Roman" w:cs="Times New Roman"/>
          <w:sz w:val="24"/>
          <w:szCs w:val="24"/>
        </w:rPr>
      </w:pPr>
      <w:r>
        <w:rPr>
          <w:rFonts w:ascii="Times New Roman" w:hAnsi="Times New Roman" w:cs="Times New Roman"/>
          <w:sz w:val="24"/>
          <w:szCs w:val="24"/>
        </w:rPr>
        <w:t xml:space="preserve">      </w:t>
      </w:r>
      <w:r w:rsidR="003663DE">
        <w:rPr>
          <w:rFonts w:ascii="Times New Roman" w:hAnsi="Times New Roman" w:cs="Times New Roman"/>
          <w:sz w:val="24"/>
          <w:szCs w:val="24"/>
        </w:rPr>
        <w:t>LCPC,</w:t>
      </w:r>
      <w:r>
        <w:rPr>
          <w:rFonts w:ascii="Times New Roman" w:hAnsi="Times New Roman" w:cs="Times New Roman"/>
          <w:sz w:val="24"/>
          <w:szCs w:val="24"/>
        </w:rPr>
        <w:t xml:space="preserve"> M</w:t>
      </w:r>
      <w:r w:rsidR="003663DE">
        <w:rPr>
          <w:rFonts w:ascii="Times New Roman" w:hAnsi="Times New Roman" w:cs="Times New Roman"/>
          <w:sz w:val="24"/>
          <w:szCs w:val="24"/>
        </w:rPr>
        <w:t xml:space="preserve">uncy Township and Geisinger Medical </w:t>
      </w:r>
      <w:r>
        <w:rPr>
          <w:rFonts w:ascii="Times New Roman" w:hAnsi="Times New Roman" w:cs="Times New Roman"/>
          <w:sz w:val="24"/>
          <w:szCs w:val="24"/>
        </w:rPr>
        <w:t>Center</w:t>
      </w:r>
      <w:r w:rsidR="003663DE">
        <w:rPr>
          <w:rFonts w:ascii="Times New Roman" w:hAnsi="Times New Roman" w:cs="Times New Roman"/>
          <w:sz w:val="24"/>
          <w:szCs w:val="24"/>
        </w:rPr>
        <w:t xml:space="preserve">. </w:t>
      </w:r>
    </w:p>
    <w:p w:rsidR="00EB0852" w:rsidRDefault="00D76753" w:rsidP="00C07E63">
      <w:pPr>
        <w:ind w:left="720"/>
        <w:rPr>
          <w:rFonts w:ascii="Times New Roman" w:hAnsi="Times New Roman" w:cs="Times New Roman"/>
          <w:sz w:val="24"/>
          <w:szCs w:val="24"/>
        </w:rPr>
      </w:pPr>
      <w:r>
        <w:rPr>
          <w:rFonts w:ascii="Times New Roman" w:hAnsi="Times New Roman" w:cs="Times New Roman"/>
          <w:sz w:val="24"/>
          <w:szCs w:val="24"/>
        </w:rPr>
        <w:t xml:space="preserve">      </w:t>
      </w:r>
      <w:r w:rsidR="003663DE">
        <w:rPr>
          <w:rFonts w:ascii="Times New Roman" w:hAnsi="Times New Roman" w:cs="Times New Roman"/>
          <w:sz w:val="24"/>
          <w:szCs w:val="24"/>
        </w:rPr>
        <w:t>O</w:t>
      </w:r>
      <w:r w:rsidR="00136BF4">
        <w:rPr>
          <w:rFonts w:ascii="Times New Roman" w:hAnsi="Times New Roman" w:cs="Times New Roman"/>
          <w:sz w:val="24"/>
          <w:szCs w:val="24"/>
        </w:rPr>
        <w:t xml:space="preserve">ne of the conditions for approval was to establish </w:t>
      </w:r>
      <w:r w:rsidR="007B0D3C">
        <w:rPr>
          <w:rFonts w:ascii="Times New Roman" w:hAnsi="Times New Roman" w:cs="Times New Roman"/>
          <w:sz w:val="24"/>
          <w:szCs w:val="24"/>
        </w:rPr>
        <w:t>improvement</w:t>
      </w:r>
      <w:r w:rsidR="00136BF4">
        <w:rPr>
          <w:rFonts w:ascii="Times New Roman" w:hAnsi="Times New Roman" w:cs="Times New Roman"/>
          <w:sz w:val="24"/>
          <w:szCs w:val="24"/>
        </w:rPr>
        <w:t xml:space="preserve"> guarantee</w:t>
      </w:r>
      <w:r w:rsidR="007B0D3C">
        <w:rPr>
          <w:rFonts w:ascii="Times New Roman" w:hAnsi="Times New Roman" w:cs="Times New Roman"/>
          <w:sz w:val="24"/>
          <w:szCs w:val="24"/>
        </w:rPr>
        <w:t xml:space="preserve"> agreement</w:t>
      </w:r>
      <w:r w:rsidR="00136BF4">
        <w:rPr>
          <w:rFonts w:ascii="Times New Roman" w:hAnsi="Times New Roman" w:cs="Times New Roman"/>
          <w:sz w:val="24"/>
          <w:szCs w:val="24"/>
        </w:rPr>
        <w:t xml:space="preserve"> </w:t>
      </w:r>
      <w:r w:rsidR="00EB0852">
        <w:rPr>
          <w:rFonts w:ascii="Times New Roman" w:hAnsi="Times New Roman" w:cs="Times New Roman"/>
          <w:sz w:val="24"/>
          <w:szCs w:val="24"/>
        </w:rPr>
        <w:t xml:space="preserve">  </w:t>
      </w:r>
    </w:p>
    <w:p w:rsidR="00EB0852" w:rsidRDefault="00EB0852" w:rsidP="00C07E63">
      <w:pPr>
        <w:ind w:left="720"/>
        <w:rPr>
          <w:rFonts w:ascii="Times New Roman" w:hAnsi="Times New Roman" w:cs="Times New Roman"/>
          <w:sz w:val="24"/>
          <w:szCs w:val="24"/>
        </w:rPr>
      </w:pPr>
      <w:r>
        <w:rPr>
          <w:rFonts w:ascii="Times New Roman" w:hAnsi="Times New Roman" w:cs="Times New Roman"/>
          <w:sz w:val="24"/>
          <w:szCs w:val="24"/>
        </w:rPr>
        <w:t xml:space="preserve">      for </w:t>
      </w:r>
      <w:r w:rsidR="00136BF4">
        <w:rPr>
          <w:rFonts w:ascii="Times New Roman" w:hAnsi="Times New Roman" w:cs="Times New Roman"/>
          <w:sz w:val="24"/>
          <w:szCs w:val="24"/>
        </w:rPr>
        <w:t>everything onsite</w:t>
      </w:r>
      <w:r>
        <w:rPr>
          <w:rFonts w:ascii="Times New Roman" w:hAnsi="Times New Roman" w:cs="Times New Roman"/>
          <w:sz w:val="24"/>
          <w:szCs w:val="24"/>
        </w:rPr>
        <w:t>, except</w:t>
      </w:r>
      <w:r w:rsidR="00136BF4">
        <w:rPr>
          <w:rFonts w:ascii="Times New Roman" w:hAnsi="Times New Roman" w:cs="Times New Roman"/>
          <w:sz w:val="24"/>
          <w:szCs w:val="24"/>
        </w:rPr>
        <w:t xml:space="preserve"> the building.  This does not cover offsite agreements that might </w:t>
      </w:r>
      <w:r>
        <w:rPr>
          <w:rFonts w:ascii="Times New Roman" w:hAnsi="Times New Roman" w:cs="Times New Roman"/>
          <w:sz w:val="24"/>
          <w:szCs w:val="24"/>
        </w:rPr>
        <w:t xml:space="preserve">  </w:t>
      </w:r>
    </w:p>
    <w:p w:rsidR="00136BF4" w:rsidRDefault="00EB0852" w:rsidP="00C07E63">
      <w:pPr>
        <w:ind w:left="720"/>
        <w:rPr>
          <w:rFonts w:ascii="Times New Roman" w:hAnsi="Times New Roman" w:cs="Times New Roman"/>
          <w:sz w:val="24"/>
          <w:szCs w:val="24"/>
        </w:rPr>
      </w:pPr>
      <w:r>
        <w:rPr>
          <w:rFonts w:ascii="Times New Roman" w:hAnsi="Times New Roman" w:cs="Times New Roman"/>
          <w:sz w:val="24"/>
          <w:szCs w:val="24"/>
        </w:rPr>
        <w:t xml:space="preserve">      </w:t>
      </w:r>
      <w:r w:rsidR="00136BF4">
        <w:rPr>
          <w:rFonts w:ascii="Times New Roman" w:hAnsi="Times New Roman" w:cs="Times New Roman"/>
          <w:sz w:val="24"/>
          <w:szCs w:val="24"/>
        </w:rPr>
        <w:t xml:space="preserve">require HOP.     </w:t>
      </w:r>
      <w:r w:rsidR="003663DE">
        <w:rPr>
          <w:rFonts w:ascii="Times New Roman" w:hAnsi="Times New Roman" w:cs="Times New Roman"/>
          <w:sz w:val="24"/>
          <w:szCs w:val="24"/>
        </w:rPr>
        <w:t xml:space="preserve"> </w:t>
      </w:r>
    </w:p>
    <w:p w:rsidR="00EB0852" w:rsidRDefault="00D76753" w:rsidP="00C07E63">
      <w:pPr>
        <w:ind w:left="720"/>
        <w:rPr>
          <w:rFonts w:ascii="Times New Roman" w:hAnsi="Times New Roman" w:cs="Times New Roman"/>
          <w:sz w:val="24"/>
          <w:szCs w:val="24"/>
        </w:rPr>
      </w:pPr>
      <w:r>
        <w:rPr>
          <w:rFonts w:ascii="Times New Roman" w:hAnsi="Times New Roman" w:cs="Times New Roman"/>
          <w:sz w:val="24"/>
          <w:szCs w:val="24"/>
        </w:rPr>
        <w:t xml:space="preserve">      </w:t>
      </w:r>
      <w:r w:rsidR="00136BF4">
        <w:rPr>
          <w:rFonts w:ascii="Times New Roman" w:hAnsi="Times New Roman" w:cs="Times New Roman"/>
          <w:sz w:val="24"/>
          <w:szCs w:val="24"/>
        </w:rPr>
        <w:t>There were two zoning approvals given</w:t>
      </w:r>
      <w:r w:rsidR="00EF16B4">
        <w:rPr>
          <w:rFonts w:ascii="Times New Roman" w:hAnsi="Times New Roman" w:cs="Times New Roman"/>
          <w:sz w:val="24"/>
          <w:szCs w:val="24"/>
        </w:rPr>
        <w:t>,</w:t>
      </w:r>
      <w:r w:rsidR="00136BF4">
        <w:rPr>
          <w:rFonts w:ascii="Times New Roman" w:hAnsi="Times New Roman" w:cs="Times New Roman"/>
          <w:sz w:val="24"/>
          <w:szCs w:val="24"/>
        </w:rPr>
        <w:t xml:space="preserve"> one </w:t>
      </w:r>
      <w:r w:rsidR="003C5B5A">
        <w:rPr>
          <w:rFonts w:ascii="Times New Roman" w:hAnsi="Times New Roman" w:cs="Times New Roman"/>
          <w:sz w:val="24"/>
          <w:szCs w:val="24"/>
        </w:rPr>
        <w:t>being</w:t>
      </w:r>
      <w:r w:rsidR="00136BF4">
        <w:rPr>
          <w:rFonts w:ascii="Times New Roman" w:hAnsi="Times New Roman" w:cs="Times New Roman"/>
          <w:sz w:val="24"/>
          <w:szCs w:val="24"/>
        </w:rPr>
        <w:t xml:space="preserve"> zoning </w:t>
      </w:r>
      <w:r w:rsidR="00EB0852">
        <w:rPr>
          <w:rFonts w:ascii="Times New Roman" w:hAnsi="Times New Roman" w:cs="Times New Roman"/>
          <w:sz w:val="24"/>
          <w:szCs w:val="24"/>
        </w:rPr>
        <w:t xml:space="preserve">permit for </w:t>
      </w:r>
      <w:r w:rsidR="00136BF4">
        <w:rPr>
          <w:rFonts w:ascii="Times New Roman" w:hAnsi="Times New Roman" w:cs="Times New Roman"/>
          <w:sz w:val="24"/>
          <w:szCs w:val="24"/>
        </w:rPr>
        <w:t xml:space="preserve">grading along with a </w:t>
      </w:r>
      <w:r w:rsidR="00EB0852">
        <w:rPr>
          <w:rFonts w:ascii="Times New Roman" w:hAnsi="Times New Roman" w:cs="Times New Roman"/>
          <w:sz w:val="24"/>
          <w:szCs w:val="24"/>
        </w:rPr>
        <w:t xml:space="preserve">   </w:t>
      </w:r>
    </w:p>
    <w:p w:rsidR="00D76753" w:rsidRDefault="00EB0852" w:rsidP="00C07E63">
      <w:pPr>
        <w:ind w:left="720"/>
        <w:rPr>
          <w:rFonts w:ascii="Times New Roman" w:hAnsi="Times New Roman" w:cs="Times New Roman"/>
          <w:sz w:val="24"/>
          <w:szCs w:val="24"/>
        </w:rPr>
      </w:pPr>
      <w:r>
        <w:rPr>
          <w:rFonts w:ascii="Times New Roman" w:hAnsi="Times New Roman" w:cs="Times New Roman"/>
          <w:sz w:val="24"/>
          <w:szCs w:val="24"/>
        </w:rPr>
        <w:t xml:space="preserve">      </w:t>
      </w:r>
      <w:r w:rsidR="00136BF4">
        <w:rPr>
          <w:rFonts w:ascii="Times New Roman" w:hAnsi="Times New Roman" w:cs="Times New Roman"/>
          <w:sz w:val="24"/>
          <w:szCs w:val="24"/>
        </w:rPr>
        <w:t>zoning permit</w:t>
      </w:r>
      <w:r w:rsidR="003C5B5A">
        <w:rPr>
          <w:rFonts w:ascii="Times New Roman" w:hAnsi="Times New Roman" w:cs="Times New Roman"/>
          <w:sz w:val="24"/>
          <w:szCs w:val="24"/>
        </w:rPr>
        <w:t xml:space="preserve"> </w:t>
      </w:r>
      <w:r w:rsidR="00136BF4">
        <w:rPr>
          <w:rFonts w:ascii="Times New Roman" w:hAnsi="Times New Roman" w:cs="Times New Roman"/>
          <w:sz w:val="24"/>
          <w:szCs w:val="24"/>
        </w:rPr>
        <w:t>for the site</w:t>
      </w:r>
      <w:r w:rsidR="003C5B5A">
        <w:rPr>
          <w:rFonts w:ascii="Times New Roman" w:hAnsi="Times New Roman" w:cs="Times New Roman"/>
          <w:sz w:val="24"/>
          <w:szCs w:val="24"/>
        </w:rPr>
        <w:t xml:space="preserve"> </w:t>
      </w:r>
      <w:r w:rsidR="00E00142">
        <w:rPr>
          <w:rFonts w:ascii="Times New Roman" w:hAnsi="Times New Roman" w:cs="Times New Roman"/>
          <w:sz w:val="24"/>
          <w:szCs w:val="24"/>
        </w:rPr>
        <w:t>for</w:t>
      </w:r>
      <w:r w:rsidR="003C5B5A">
        <w:rPr>
          <w:rFonts w:ascii="Times New Roman" w:hAnsi="Times New Roman" w:cs="Times New Roman"/>
          <w:sz w:val="24"/>
          <w:szCs w:val="24"/>
        </w:rPr>
        <w:t xml:space="preserve"> the building and use.  Also noting there was a </w:t>
      </w:r>
      <w:r w:rsidR="007B0D3C">
        <w:rPr>
          <w:rFonts w:ascii="Times New Roman" w:hAnsi="Times New Roman" w:cs="Times New Roman"/>
          <w:sz w:val="24"/>
          <w:szCs w:val="24"/>
        </w:rPr>
        <w:t>NPDES</w:t>
      </w:r>
      <w:r w:rsidR="003C5B5A">
        <w:rPr>
          <w:rFonts w:ascii="Times New Roman" w:hAnsi="Times New Roman" w:cs="Times New Roman"/>
          <w:sz w:val="24"/>
          <w:szCs w:val="24"/>
        </w:rPr>
        <w:t xml:space="preserve"> permit </w:t>
      </w:r>
      <w:r w:rsidR="00D76753">
        <w:rPr>
          <w:rFonts w:ascii="Times New Roman" w:hAnsi="Times New Roman" w:cs="Times New Roman"/>
          <w:sz w:val="24"/>
          <w:szCs w:val="24"/>
        </w:rPr>
        <w:t xml:space="preserve">   </w:t>
      </w:r>
    </w:p>
    <w:p w:rsidR="00D76753" w:rsidRDefault="00D76753" w:rsidP="00C07E63">
      <w:pPr>
        <w:ind w:left="720"/>
        <w:rPr>
          <w:rFonts w:ascii="Times New Roman" w:hAnsi="Times New Roman" w:cs="Times New Roman"/>
          <w:sz w:val="24"/>
          <w:szCs w:val="24"/>
        </w:rPr>
      </w:pPr>
      <w:r>
        <w:rPr>
          <w:rFonts w:ascii="Times New Roman" w:hAnsi="Times New Roman" w:cs="Times New Roman"/>
          <w:sz w:val="24"/>
          <w:szCs w:val="24"/>
        </w:rPr>
        <w:t xml:space="preserve">      </w:t>
      </w:r>
      <w:r w:rsidR="003C5B5A">
        <w:rPr>
          <w:rFonts w:ascii="Times New Roman" w:hAnsi="Times New Roman" w:cs="Times New Roman"/>
          <w:sz w:val="24"/>
          <w:szCs w:val="24"/>
        </w:rPr>
        <w:t>approval</w:t>
      </w:r>
      <w:r w:rsidR="00E7362D">
        <w:rPr>
          <w:rFonts w:ascii="Times New Roman" w:hAnsi="Times New Roman" w:cs="Times New Roman"/>
          <w:sz w:val="24"/>
          <w:szCs w:val="24"/>
        </w:rPr>
        <w:t xml:space="preserve">, </w:t>
      </w:r>
      <w:r w:rsidR="003E70B8">
        <w:rPr>
          <w:rFonts w:ascii="Times New Roman" w:hAnsi="Times New Roman" w:cs="Times New Roman"/>
          <w:sz w:val="24"/>
          <w:szCs w:val="24"/>
        </w:rPr>
        <w:t>which is a</w:t>
      </w:r>
      <w:r w:rsidR="003C5B5A">
        <w:rPr>
          <w:rFonts w:ascii="Times New Roman" w:hAnsi="Times New Roman" w:cs="Times New Roman"/>
          <w:sz w:val="24"/>
          <w:szCs w:val="24"/>
        </w:rPr>
        <w:t xml:space="preserve"> requirements</w:t>
      </w:r>
      <w:r w:rsidR="00EF16B4">
        <w:rPr>
          <w:rFonts w:ascii="Times New Roman" w:hAnsi="Times New Roman" w:cs="Times New Roman"/>
          <w:sz w:val="24"/>
          <w:szCs w:val="24"/>
        </w:rPr>
        <w:t xml:space="preserve"> </w:t>
      </w:r>
      <w:r w:rsidR="003C5B5A">
        <w:rPr>
          <w:rFonts w:ascii="Times New Roman" w:hAnsi="Times New Roman" w:cs="Times New Roman"/>
          <w:sz w:val="24"/>
          <w:szCs w:val="24"/>
        </w:rPr>
        <w:t xml:space="preserve">to move dirt.  The temporary HOP permit along with other </w:t>
      </w:r>
    </w:p>
    <w:p w:rsidR="00D76753" w:rsidRDefault="00D76753" w:rsidP="00C07E63">
      <w:pPr>
        <w:ind w:left="720"/>
        <w:rPr>
          <w:rFonts w:ascii="Times New Roman" w:hAnsi="Times New Roman" w:cs="Times New Roman"/>
          <w:sz w:val="24"/>
          <w:szCs w:val="24"/>
        </w:rPr>
      </w:pPr>
      <w:r>
        <w:rPr>
          <w:rFonts w:ascii="Times New Roman" w:hAnsi="Times New Roman" w:cs="Times New Roman"/>
          <w:sz w:val="24"/>
          <w:szCs w:val="24"/>
        </w:rPr>
        <w:t xml:space="preserve">      </w:t>
      </w:r>
      <w:r w:rsidR="003C5B5A">
        <w:rPr>
          <w:rFonts w:ascii="Times New Roman" w:hAnsi="Times New Roman" w:cs="Times New Roman"/>
          <w:sz w:val="24"/>
          <w:szCs w:val="24"/>
        </w:rPr>
        <w:t>permits</w:t>
      </w:r>
      <w:r w:rsidR="007B0D3C">
        <w:rPr>
          <w:rFonts w:ascii="Times New Roman" w:hAnsi="Times New Roman" w:cs="Times New Roman"/>
          <w:sz w:val="24"/>
          <w:szCs w:val="24"/>
        </w:rPr>
        <w:t xml:space="preserve"> and</w:t>
      </w:r>
      <w:r w:rsidR="004C582F">
        <w:rPr>
          <w:rFonts w:ascii="Times New Roman" w:hAnsi="Times New Roman" w:cs="Times New Roman"/>
          <w:sz w:val="24"/>
          <w:szCs w:val="24"/>
        </w:rPr>
        <w:t xml:space="preserve"> </w:t>
      </w:r>
      <w:r w:rsidR="003C5B5A">
        <w:rPr>
          <w:rFonts w:ascii="Times New Roman" w:hAnsi="Times New Roman" w:cs="Times New Roman"/>
          <w:sz w:val="24"/>
          <w:szCs w:val="24"/>
        </w:rPr>
        <w:t>land development</w:t>
      </w:r>
      <w:r w:rsidR="004E2CD9">
        <w:rPr>
          <w:rFonts w:ascii="Times New Roman" w:hAnsi="Times New Roman" w:cs="Times New Roman"/>
          <w:sz w:val="24"/>
          <w:szCs w:val="24"/>
        </w:rPr>
        <w:t xml:space="preserve"> approval</w:t>
      </w:r>
      <w:r w:rsidR="003C5B5A">
        <w:rPr>
          <w:rFonts w:ascii="Times New Roman" w:hAnsi="Times New Roman" w:cs="Times New Roman"/>
          <w:sz w:val="24"/>
          <w:szCs w:val="24"/>
        </w:rPr>
        <w:t xml:space="preserve"> </w:t>
      </w:r>
      <w:r w:rsidR="004E2CD9">
        <w:rPr>
          <w:rFonts w:ascii="Times New Roman" w:hAnsi="Times New Roman" w:cs="Times New Roman"/>
          <w:sz w:val="24"/>
          <w:szCs w:val="24"/>
        </w:rPr>
        <w:t xml:space="preserve">allowed Geisinger to move forward on site.  </w:t>
      </w:r>
      <w:r w:rsidR="002A6F07">
        <w:rPr>
          <w:rFonts w:ascii="Times New Roman" w:hAnsi="Times New Roman" w:cs="Times New Roman"/>
          <w:sz w:val="24"/>
          <w:szCs w:val="24"/>
        </w:rPr>
        <w:t xml:space="preserve">This </w:t>
      </w:r>
    </w:p>
    <w:p w:rsidR="007B0D3C" w:rsidRDefault="00D76753" w:rsidP="00C07E63">
      <w:pPr>
        <w:ind w:left="720"/>
        <w:rPr>
          <w:rFonts w:ascii="Times New Roman" w:hAnsi="Times New Roman" w:cs="Times New Roman"/>
          <w:sz w:val="24"/>
          <w:szCs w:val="24"/>
        </w:rPr>
      </w:pPr>
      <w:r>
        <w:rPr>
          <w:rFonts w:ascii="Times New Roman" w:hAnsi="Times New Roman" w:cs="Times New Roman"/>
          <w:sz w:val="24"/>
          <w:szCs w:val="24"/>
        </w:rPr>
        <w:t xml:space="preserve">      </w:t>
      </w:r>
      <w:r w:rsidR="002A6F07">
        <w:rPr>
          <w:rFonts w:ascii="Times New Roman" w:hAnsi="Times New Roman" w:cs="Times New Roman"/>
          <w:sz w:val="24"/>
          <w:szCs w:val="24"/>
        </w:rPr>
        <w:t>Developers Agreement clarifies what is allow</w:t>
      </w:r>
      <w:r>
        <w:rPr>
          <w:rFonts w:ascii="Times New Roman" w:hAnsi="Times New Roman" w:cs="Times New Roman"/>
          <w:sz w:val="24"/>
          <w:szCs w:val="24"/>
        </w:rPr>
        <w:t>ed</w:t>
      </w:r>
      <w:r w:rsidR="002A6F07">
        <w:rPr>
          <w:rFonts w:ascii="Times New Roman" w:hAnsi="Times New Roman" w:cs="Times New Roman"/>
          <w:sz w:val="24"/>
          <w:szCs w:val="24"/>
        </w:rPr>
        <w:t xml:space="preserve"> in the Subdivision Land Development</w:t>
      </w:r>
      <w:r w:rsidR="007B0D3C">
        <w:rPr>
          <w:rFonts w:ascii="Times New Roman" w:hAnsi="Times New Roman" w:cs="Times New Roman"/>
          <w:sz w:val="24"/>
          <w:szCs w:val="24"/>
        </w:rPr>
        <w:t xml:space="preserve"> and</w:t>
      </w:r>
      <w:r w:rsidR="002A6F07">
        <w:rPr>
          <w:rFonts w:ascii="Times New Roman" w:hAnsi="Times New Roman" w:cs="Times New Roman"/>
          <w:sz w:val="24"/>
          <w:szCs w:val="24"/>
        </w:rPr>
        <w:t xml:space="preserve"> </w:t>
      </w:r>
    </w:p>
    <w:p w:rsidR="00D76753" w:rsidRDefault="007B0D3C" w:rsidP="00C07E63">
      <w:pPr>
        <w:ind w:left="720"/>
        <w:rPr>
          <w:rFonts w:ascii="Times New Roman" w:hAnsi="Times New Roman" w:cs="Times New Roman"/>
          <w:sz w:val="24"/>
          <w:szCs w:val="24"/>
        </w:rPr>
      </w:pPr>
      <w:r>
        <w:rPr>
          <w:rFonts w:ascii="Times New Roman" w:hAnsi="Times New Roman" w:cs="Times New Roman"/>
          <w:sz w:val="24"/>
          <w:szCs w:val="24"/>
        </w:rPr>
        <w:t xml:space="preserve">      </w:t>
      </w:r>
      <w:r w:rsidR="002A6F07">
        <w:rPr>
          <w:rFonts w:ascii="Times New Roman" w:hAnsi="Times New Roman" w:cs="Times New Roman"/>
          <w:sz w:val="24"/>
          <w:szCs w:val="24"/>
        </w:rPr>
        <w:t xml:space="preserve">Zoning Ordinance. </w:t>
      </w:r>
    </w:p>
    <w:p w:rsidR="00136BF4" w:rsidRDefault="002A6F07" w:rsidP="00C07E63">
      <w:pPr>
        <w:ind w:left="720"/>
        <w:rPr>
          <w:rFonts w:ascii="Times New Roman" w:hAnsi="Times New Roman" w:cs="Times New Roman"/>
          <w:sz w:val="24"/>
          <w:szCs w:val="24"/>
        </w:rPr>
      </w:pPr>
      <w:r>
        <w:rPr>
          <w:rFonts w:ascii="Times New Roman" w:hAnsi="Times New Roman" w:cs="Times New Roman"/>
          <w:sz w:val="24"/>
          <w:szCs w:val="24"/>
        </w:rPr>
        <w:t xml:space="preserve"> </w:t>
      </w:r>
      <w:r w:rsidR="004E2CD9">
        <w:rPr>
          <w:rFonts w:ascii="Times New Roman" w:hAnsi="Times New Roman" w:cs="Times New Roman"/>
          <w:sz w:val="24"/>
          <w:szCs w:val="24"/>
        </w:rPr>
        <w:t xml:space="preserve"> </w:t>
      </w:r>
    </w:p>
    <w:p w:rsidR="00FA13A7" w:rsidRDefault="00D76753" w:rsidP="00C07E63">
      <w:pPr>
        <w:ind w:left="720"/>
        <w:rPr>
          <w:rFonts w:ascii="Times New Roman" w:hAnsi="Times New Roman" w:cs="Times New Roman"/>
          <w:sz w:val="24"/>
          <w:szCs w:val="24"/>
        </w:rPr>
      </w:pPr>
      <w:r>
        <w:rPr>
          <w:rFonts w:ascii="Times New Roman" w:hAnsi="Times New Roman" w:cs="Times New Roman"/>
          <w:sz w:val="24"/>
          <w:szCs w:val="24"/>
        </w:rPr>
        <w:t xml:space="preserve">      </w:t>
      </w:r>
      <w:r w:rsidR="00A7734A">
        <w:rPr>
          <w:rFonts w:ascii="Times New Roman" w:hAnsi="Times New Roman" w:cs="Times New Roman"/>
          <w:sz w:val="24"/>
          <w:szCs w:val="24"/>
        </w:rPr>
        <w:t xml:space="preserve">Chris Keiser noted </w:t>
      </w:r>
      <w:r w:rsidR="00FA13A7">
        <w:rPr>
          <w:rFonts w:ascii="Times New Roman" w:hAnsi="Times New Roman" w:cs="Times New Roman"/>
          <w:sz w:val="24"/>
          <w:szCs w:val="24"/>
        </w:rPr>
        <w:t>a Construction HOP only allows to build the small construction access.  At</w:t>
      </w:r>
      <w:r w:rsidR="00A7734A">
        <w:rPr>
          <w:rFonts w:ascii="Times New Roman" w:hAnsi="Times New Roman" w:cs="Times New Roman"/>
          <w:sz w:val="24"/>
          <w:szCs w:val="24"/>
        </w:rPr>
        <w:t xml:space="preserve"> the </w:t>
      </w:r>
      <w:r w:rsidR="00FA13A7">
        <w:rPr>
          <w:rFonts w:ascii="Times New Roman" w:hAnsi="Times New Roman" w:cs="Times New Roman"/>
          <w:sz w:val="24"/>
          <w:szCs w:val="24"/>
        </w:rPr>
        <w:t xml:space="preserve">    </w:t>
      </w:r>
    </w:p>
    <w:p w:rsidR="00FA13A7" w:rsidRDefault="00FA13A7" w:rsidP="00FA13A7">
      <w:pPr>
        <w:ind w:left="720"/>
        <w:rPr>
          <w:rFonts w:ascii="Times New Roman" w:hAnsi="Times New Roman" w:cs="Times New Roman"/>
          <w:sz w:val="24"/>
          <w:szCs w:val="24"/>
        </w:rPr>
      </w:pPr>
      <w:r>
        <w:rPr>
          <w:rFonts w:ascii="Times New Roman" w:hAnsi="Times New Roman" w:cs="Times New Roman"/>
          <w:sz w:val="24"/>
          <w:szCs w:val="24"/>
        </w:rPr>
        <w:t xml:space="preserve">      </w:t>
      </w:r>
      <w:r w:rsidR="00A7734A">
        <w:rPr>
          <w:rFonts w:ascii="Times New Roman" w:hAnsi="Times New Roman" w:cs="Times New Roman"/>
          <w:sz w:val="24"/>
          <w:szCs w:val="24"/>
        </w:rPr>
        <w:t xml:space="preserve">March meeting the HOP was yet to be approved and </w:t>
      </w:r>
      <w:r>
        <w:rPr>
          <w:rFonts w:ascii="Times New Roman" w:hAnsi="Times New Roman" w:cs="Times New Roman"/>
          <w:sz w:val="24"/>
          <w:szCs w:val="24"/>
        </w:rPr>
        <w:t>C</w:t>
      </w:r>
      <w:r w:rsidR="00A7734A">
        <w:rPr>
          <w:rFonts w:ascii="Times New Roman" w:hAnsi="Times New Roman" w:cs="Times New Roman"/>
          <w:sz w:val="24"/>
          <w:szCs w:val="24"/>
        </w:rPr>
        <w:t>onstruction</w:t>
      </w:r>
      <w:r>
        <w:rPr>
          <w:rFonts w:ascii="Times New Roman" w:hAnsi="Times New Roman" w:cs="Times New Roman"/>
          <w:sz w:val="24"/>
          <w:szCs w:val="24"/>
        </w:rPr>
        <w:t xml:space="preserve"> </w:t>
      </w:r>
      <w:r w:rsidR="00A7734A">
        <w:rPr>
          <w:rFonts w:ascii="Times New Roman" w:hAnsi="Times New Roman" w:cs="Times New Roman"/>
          <w:sz w:val="24"/>
          <w:szCs w:val="24"/>
        </w:rPr>
        <w:t xml:space="preserve">HOP was granted by District 3, </w:t>
      </w:r>
      <w:r>
        <w:rPr>
          <w:rFonts w:ascii="Times New Roman" w:hAnsi="Times New Roman" w:cs="Times New Roman"/>
          <w:sz w:val="24"/>
          <w:szCs w:val="24"/>
        </w:rPr>
        <w:t xml:space="preserve">  </w:t>
      </w:r>
    </w:p>
    <w:p w:rsidR="0093289E" w:rsidRDefault="00FA13A7" w:rsidP="00FA13A7">
      <w:pPr>
        <w:ind w:left="720"/>
        <w:rPr>
          <w:rFonts w:ascii="Times New Roman" w:hAnsi="Times New Roman" w:cs="Times New Roman"/>
          <w:sz w:val="24"/>
          <w:szCs w:val="24"/>
        </w:rPr>
      </w:pPr>
      <w:r>
        <w:rPr>
          <w:rFonts w:ascii="Times New Roman" w:hAnsi="Times New Roman" w:cs="Times New Roman"/>
          <w:sz w:val="24"/>
          <w:szCs w:val="24"/>
        </w:rPr>
        <w:t xml:space="preserve">      </w:t>
      </w:r>
      <w:r w:rsidR="00A7734A">
        <w:rPr>
          <w:rFonts w:ascii="Times New Roman" w:hAnsi="Times New Roman" w:cs="Times New Roman"/>
          <w:sz w:val="24"/>
          <w:szCs w:val="24"/>
        </w:rPr>
        <w:t xml:space="preserve">knowing Geisinger was doing work subject to risk.  </w:t>
      </w:r>
    </w:p>
    <w:p w:rsidR="00A7734A" w:rsidRDefault="00A7734A" w:rsidP="00C07E63">
      <w:pPr>
        <w:ind w:left="720"/>
        <w:rPr>
          <w:rFonts w:ascii="Times New Roman" w:hAnsi="Times New Roman" w:cs="Times New Roman"/>
          <w:sz w:val="24"/>
          <w:szCs w:val="24"/>
        </w:rPr>
      </w:pPr>
    </w:p>
    <w:p w:rsidR="00994668" w:rsidRDefault="00994668" w:rsidP="00C07E63">
      <w:pPr>
        <w:ind w:left="720"/>
        <w:rPr>
          <w:rFonts w:ascii="Times New Roman" w:hAnsi="Times New Roman" w:cs="Times New Roman"/>
          <w:sz w:val="24"/>
          <w:szCs w:val="24"/>
        </w:rPr>
      </w:pPr>
      <w:r>
        <w:rPr>
          <w:rFonts w:ascii="Times New Roman" w:hAnsi="Times New Roman" w:cs="Times New Roman"/>
          <w:sz w:val="24"/>
          <w:szCs w:val="24"/>
        </w:rPr>
        <w:t xml:space="preserve">      Shannon noted the Developer’s Agreement was written to clarify to the public and township that </w:t>
      </w:r>
    </w:p>
    <w:p w:rsidR="00A7734A" w:rsidRDefault="00994668" w:rsidP="00C07E63">
      <w:pPr>
        <w:ind w:left="720"/>
        <w:rPr>
          <w:rFonts w:ascii="Times New Roman" w:hAnsi="Times New Roman" w:cs="Times New Roman"/>
          <w:sz w:val="24"/>
          <w:szCs w:val="24"/>
        </w:rPr>
      </w:pPr>
      <w:r>
        <w:rPr>
          <w:rFonts w:ascii="Times New Roman" w:hAnsi="Times New Roman" w:cs="Times New Roman"/>
          <w:sz w:val="24"/>
          <w:szCs w:val="24"/>
        </w:rPr>
        <w:t xml:space="preserve">      Geisinger </w:t>
      </w:r>
      <w:r w:rsidR="00E7362D">
        <w:rPr>
          <w:rFonts w:ascii="Times New Roman" w:hAnsi="Times New Roman" w:cs="Times New Roman"/>
          <w:sz w:val="24"/>
          <w:szCs w:val="24"/>
        </w:rPr>
        <w:t>cannot</w:t>
      </w:r>
      <w:r>
        <w:rPr>
          <w:rFonts w:ascii="Times New Roman" w:hAnsi="Times New Roman" w:cs="Times New Roman"/>
          <w:sz w:val="24"/>
          <w:szCs w:val="24"/>
        </w:rPr>
        <w:t xml:space="preserve"> get their </w:t>
      </w:r>
      <w:r w:rsidR="00E7362D">
        <w:rPr>
          <w:rFonts w:ascii="Times New Roman" w:hAnsi="Times New Roman" w:cs="Times New Roman"/>
          <w:sz w:val="24"/>
          <w:szCs w:val="24"/>
        </w:rPr>
        <w:t>Occupancy</w:t>
      </w:r>
      <w:r>
        <w:rPr>
          <w:rFonts w:ascii="Times New Roman" w:hAnsi="Times New Roman" w:cs="Times New Roman"/>
          <w:sz w:val="24"/>
          <w:szCs w:val="24"/>
        </w:rPr>
        <w:t xml:space="preserve"> </w:t>
      </w:r>
      <w:r w:rsidR="00E7362D">
        <w:rPr>
          <w:rFonts w:ascii="Times New Roman" w:hAnsi="Times New Roman" w:cs="Times New Roman"/>
          <w:sz w:val="24"/>
          <w:szCs w:val="24"/>
        </w:rPr>
        <w:t>Permit and</w:t>
      </w:r>
      <w:r>
        <w:rPr>
          <w:rFonts w:ascii="Times New Roman" w:hAnsi="Times New Roman" w:cs="Times New Roman"/>
          <w:sz w:val="24"/>
          <w:szCs w:val="24"/>
        </w:rPr>
        <w:t xml:space="preserve"> Zoning Occupancy finalization, final reviews  </w:t>
      </w:r>
    </w:p>
    <w:p w:rsidR="0093289E" w:rsidRDefault="00994668" w:rsidP="00C07E63">
      <w:pPr>
        <w:ind w:left="720"/>
        <w:rPr>
          <w:rFonts w:ascii="Times New Roman" w:hAnsi="Times New Roman" w:cs="Times New Roman"/>
          <w:sz w:val="24"/>
          <w:szCs w:val="24"/>
        </w:rPr>
      </w:pPr>
      <w:r>
        <w:rPr>
          <w:rFonts w:ascii="Times New Roman" w:hAnsi="Times New Roman" w:cs="Times New Roman"/>
          <w:sz w:val="24"/>
          <w:szCs w:val="24"/>
        </w:rPr>
        <w:t xml:space="preserve">      and inspections until all the conditions of the agreement </w:t>
      </w:r>
      <w:r w:rsidR="00096BE4">
        <w:rPr>
          <w:rFonts w:ascii="Times New Roman" w:hAnsi="Times New Roman" w:cs="Times New Roman"/>
          <w:sz w:val="24"/>
          <w:szCs w:val="24"/>
        </w:rPr>
        <w:t xml:space="preserve">and </w:t>
      </w:r>
      <w:r>
        <w:rPr>
          <w:rFonts w:ascii="Times New Roman" w:hAnsi="Times New Roman" w:cs="Times New Roman"/>
          <w:sz w:val="24"/>
          <w:szCs w:val="24"/>
        </w:rPr>
        <w:t>land development</w:t>
      </w:r>
      <w:r w:rsidR="00096BE4">
        <w:rPr>
          <w:rFonts w:ascii="Times New Roman" w:hAnsi="Times New Roman" w:cs="Times New Roman"/>
          <w:sz w:val="24"/>
          <w:szCs w:val="24"/>
        </w:rPr>
        <w:t xml:space="preserve"> are satisfied</w:t>
      </w:r>
      <w:r>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w:t>
      </w:r>
    </w:p>
    <w:p w:rsidR="00D11CA9" w:rsidRDefault="00D11CA9" w:rsidP="00C07E63">
      <w:pPr>
        <w:ind w:left="720"/>
        <w:rPr>
          <w:rFonts w:ascii="Times New Roman" w:hAnsi="Times New Roman" w:cs="Times New Roman"/>
          <w:sz w:val="24"/>
          <w:szCs w:val="24"/>
        </w:rPr>
      </w:pPr>
    </w:p>
    <w:p w:rsidR="00D11CA9" w:rsidRDefault="00D11CA9" w:rsidP="00C07E63">
      <w:pPr>
        <w:ind w:left="720"/>
        <w:rPr>
          <w:rFonts w:ascii="Times New Roman" w:hAnsi="Times New Roman" w:cs="Times New Roman"/>
          <w:sz w:val="24"/>
          <w:szCs w:val="24"/>
        </w:rPr>
      </w:pPr>
      <w:r>
        <w:rPr>
          <w:rFonts w:ascii="Times New Roman" w:hAnsi="Times New Roman" w:cs="Times New Roman"/>
          <w:sz w:val="24"/>
          <w:szCs w:val="24"/>
        </w:rPr>
        <w:t xml:space="preserve">      Joe Reighard made motion to approve, Howard Fry, III second motion.  Motion carried.   </w:t>
      </w:r>
    </w:p>
    <w:p w:rsidR="00C07E63" w:rsidRPr="00C07E63" w:rsidRDefault="0093289E" w:rsidP="00C07E63">
      <w:pPr>
        <w:ind w:left="720"/>
        <w:rPr>
          <w:rFonts w:ascii="Rockwell Extra Bold" w:hAnsi="Rockwell Extra Bold"/>
          <w:b/>
          <w:sz w:val="24"/>
          <w:szCs w:val="24"/>
        </w:rPr>
      </w:pPr>
      <w:r>
        <w:rPr>
          <w:rFonts w:ascii="Times New Roman" w:hAnsi="Times New Roman" w:cs="Times New Roman"/>
          <w:sz w:val="24"/>
          <w:szCs w:val="24"/>
        </w:rPr>
        <w:t xml:space="preserve">      </w:t>
      </w:r>
      <w:r w:rsidR="00C07E63">
        <w:rPr>
          <w:rFonts w:ascii="Times New Roman" w:hAnsi="Times New Roman" w:cs="Times New Roman"/>
          <w:sz w:val="24"/>
          <w:szCs w:val="24"/>
        </w:rPr>
        <w:t xml:space="preserve">  </w:t>
      </w:r>
      <w:r w:rsidR="00C07E63" w:rsidRPr="00C07E63">
        <w:rPr>
          <w:rFonts w:ascii="Times New Roman" w:hAnsi="Times New Roman" w:cs="Times New Roman"/>
          <w:sz w:val="24"/>
          <w:szCs w:val="24"/>
        </w:rPr>
        <w:t xml:space="preserve"> </w:t>
      </w:r>
    </w:p>
    <w:p w:rsidR="00731F6C" w:rsidRDefault="00731F6C" w:rsidP="00731F6C">
      <w:pPr>
        <w:pStyle w:val="ListParagraph"/>
        <w:ind w:left="1170"/>
        <w:rPr>
          <w:rFonts w:ascii="Times New Roman" w:hAnsi="Times New Roman" w:cs="Times New Roman"/>
          <w:sz w:val="24"/>
          <w:szCs w:val="24"/>
        </w:rPr>
      </w:pPr>
    </w:p>
    <w:p w:rsidR="00C665B4" w:rsidRDefault="00721C95" w:rsidP="008E3210">
      <w:pPr>
        <w:pStyle w:val="ListParagraph"/>
        <w:numPr>
          <w:ilvl w:val="0"/>
          <w:numId w:val="1"/>
        </w:numPr>
        <w:rPr>
          <w:rFonts w:ascii="Rockwell Extra Bold" w:hAnsi="Rockwell Extra Bold"/>
          <w:b/>
          <w:sz w:val="24"/>
          <w:szCs w:val="24"/>
        </w:rPr>
      </w:pPr>
      <w:r>
        <w:rPr>
          <w:rFonts w:ascii="Rockwell Extra Bold" w:hAnsi="Rockwell Extra Bold"/>
          <w:b/>
          <w:sz w:val="24"/>
          <w:szCs w:val="24"/>
        </w:rPr>
        <w:t>COMMITTEE REPORTS/DISCUSSION</w:t>
      </w:r>
      <w:r w:rsidR="00F60993">
        <w:rPr>
          <w:rFonts w:ascii="Rockwell Extra Bold" w:hAnsi="Rockwell Extra Bold"/>
          <w:b/>
          <w:sz w:val="24"/>
          <w:szCs w:val="24"/>
        </w:rPr>
        <w:t xml:space="preserve"> - </w:t>
      </w:r>
      <w:r w:rsidR="00F60993" w:rsidRPr="00F60993">
        <w:rPr>
          <w:rFonts w:ascii="Times New Roman" w:hAnsi="Times New Roman" w:cs="Times New Roman"/>
          <w:sz w:val="20"/>
          <w:szCs w:val="20"/>
        </w:rPr>
        <w:t>None</w:t>
      </w:r>
    </w:p>
    <w:p w:rsidR="001A701E" w:rsidRDefault="001A701E" w:rsidP="001A701E">
      <w:pPr>
        <w:ind w:left="720"/>
        <w:rPr>
          <w:rFonts w:ascii="Times New Roman" w:hAnsi="Times New Roman" w:cs="Times New Roman"/>
          <w:b/>
          <w:sz w:val="24"/>
          <w:szCs w:val="24"/>
        </w:rPr>
      </w:pPr>
    </w:p>
    <w:p w:rsidR="00721C95" w:rsidRDefault="00721C95" w:rsidP="008E3210">
      <w:pPr>
        <w:pStyle w:val="ListParagraph"/>
        <w:numPr>
          <w:ilvl w:val="0"/>
          <w:numId w:val="1"/>
        </w:numPr>
        <w:rPr>
          <w:rFonts w:ascii="Rockwell Extra Bold" w:hAnsi="Rockwell Extra Bold"/>
          <w:b/>
          <w:sz w:val="24"/>
          <w:szCs w:val="24"/>
        </w:rPr>
      </w:pPr>
      <w:r>
        <w:rPr>
          <w:rFonts w:ascii="Rockwell Extra Bold" w:hAnsi="Rockwell Extra Bold"/>
          <w:b/>
          <w:sz w:val="24"/>
          <w:szCs w:val="24"/>
        </w:rPr>
        <w:t>DISCUSSION ITEMS</w:t>
      </w:r>
    </w:p>
    <w:p w:rsidR="00721C95" w:rsidRDefault="00721C95" w:rsidP="00721C95">
      <w:pPr>
        <w:ind w:left="360"/>
        <w:rPr>
          <w:rFonts w:ascii="Rockwell Extra Bold" w:hAnsi="Rockwell Extra Bold"/>
          <w:b/>
          <w:sz w:val="24"/>
          <w:szCs w:val="24"/>
        </w:rPr>
      </w:pPr>
    </w:p>
    <w:p w:rsidR="00160827" w:rsidRPr="006D1729" w:rsidRDefault="00160827" w:rsidP="008E3210">
      <w:pPr>
        <w:pStyle w:val="ListParagraph"/>
        <w:numPr>
          <w:ilvl w:val="0"/>
          <w:numId w:val="5"/>
        </w:numPr>
        <w:rPr>
          <w:rFonts w:ascii="Times New Roman" w:hAnsi="Times New Roman" w:cs="Times New Roman"/>
          <w:b/>
          <w:sz w:val="24"/>
          <w:szCs w:val="24"/>
        </w:rPr>
      </w:pPr>
      <w:r w:rsidRPr="006D1729">
        <w:rPr>
          <w:rFonts w:ascii="Times New Roman" w:hAnsi="Times New Roman" w:cs="Times New Roman"/>
          <w:b/>
          <w:sz w:val="24"/>
          <w:szCs w:val="24"/>
        </w:rPr>
        <w:t>New Staff Introductions</w:t>
      </w:r>
    </w:p>
    <w:p w:rsidR="00A21574" w:rsidRDefault="00A21574" w:rsidP="00A21574">
      <w:pPr>
        <w:rPr>
          <w:rFonts w:ascii="Times New Roman" w:hAnsi="Times New Roman" w:cs="Times New Roman"/>
          <w:sz w:val="24"/>
          <w:szCs w:val="24"/>
        </w:rPr>
      </w:pPr>
    </w:p>
    <w:p w:rsidR="00A21574" w:rsidRPr="00A21574" w:rsidRDefault="00A21574" w:rsidP="00A21574">
      <w:pPr>
        <w:ind w:left="1080"/>
        <w:rPr>
          <w:rFonts w:ascii="Times New Roman" w:hAnsi="Times New Roman" w:cs="Times New Roman"/>
          <w:sz w:val="24"/>
          <w:szCs w:val="24"/>
        </w:rPr>
      </w:pPr>
      <w:r>
        <w:rPr>
          <w:rFonts w:ascii="Times New Roman" w:hAnsi="Times New Roman" w:cs="Times New Roman"/>
          <w:sz w:val="24"/>
          <w:szCs w:val="24"/>
        </w:rPr>
        <w:t xml:space="preserve">Shannon introduced Eve Adrian as the Natural Resource Planner.  Eve spoke of her work experience while </w:t>
      </w:r>
      <w:r w:rsidR="00B65599">
        <w:rPr>
          <w:rFonts w:ascii="Times New Roman" w:hAnsi="Times New Roman" w:cs="Times New Roman"/>
          <w:sz w:val="24"/>
          <w:szCs w:val="24"/>
        </w:rPr>
        <w:t xml:space="preserve">mentioning that she received </w:t>
      </w:r>
      <w:r>
        <w:rPr>
          <w:rFonts w:ascii="Times New Roman" w:hAnsi="Times New Roman" w:cs="Times New Roman"/>
          <w:sz w:val="24"/>
          <w:szCs w:val="24"/>
        </w:rPr>
        <w:t xml:space="preserve">her </w:t>
      </w:r>
      <w:r w:rsidR="000779A9">
        <w:rPr>
          <w:rFonts w:ascii="Times New Roman" w:hAnsi="Times New Roman" w:cs="Times New Roman"/>
          <w:sz w:val="24"/>
          <w:szCs w:val="24"/>
        </w:rPr>
        <w:t>Master’s</w:t>
      </w:r>
      <w:r>
        <w:rPr>
          <w:rFonts w:ascii="Times New Roman" w:hAnsi="Times New Roman" w:cs="Times New Roman"/>
          <w:sz w:val="24"/>
          <w:szCs w:val="24"/>
        </w:rPr>
        <w:t xml:space="preserve"> degree in Community and Regional Planning</w:t>
      </w:r>
      <w:r w:rsidR="00B65599">
        <w:rPr>
          <w:rFonts w:ascii="Times New Roman" w:hAnsi="Times New Roman" w:cs="Times New Roman"/>
          <w:sz w:val="24"/>
          <w:szCs w:val="24"/>
        </w:rPr>
        <w:t xml:space="preserve">.  Eve has local roots and it happy to be back home. </w:t>
      </w:r>
      <w:r>
        <w:rPr>
          <w:rFonts w:ascii="Times New Roman" w:hAnsi="Times New Roman" w:cs="Times New Roman"/>
          <w:sz w:val="24"/>
          <w:szCs w:val="24"/>
        </w:rPr>
        <w:t xml:space="preserve">    </w:t>
      </w:r>
    </w:p>
    <w:p w:rsidR="00160827" w:rsidRDefault="00160827" w:rsidP="00160827">
      <w:pPr>
        <w:rPr>
          <w:rFonts w:ascii="Times New Roman" w:hAnsi="Times New Roman" w:cs="Times New Roman"/>
          <w:sz w:val="24"/>
          <w:szCs w:val="24"/>
        </w:rPr>
      </w:pPr>
    </w:p>
    <w:p w:rsidR="00160827" w:rsidRPr="006D1729" w:rsidRDefault="00160827" w:rsidP="008E3210">
      <w:pPr>
        <w:pStyle w:val="ListParagraph"/>
        <w:numPr>
          <w:ilvl w:val="0"/>
          <w:numId w:val="5"/>
        </w:numPr>
        <w:rPr>
          <w:rFonts w:ascii="Times New Roman" w:hAnsi="Times New Roman" w:cs="Times New Roman"/>
          <w:b/>
          <w:sz w:val="24"/>
          <w:szCs w:val="24"/>
        </w:rPr>
      </w:pPr>
      <w:r w:rsidRPr="006D1729">
        <w:rPr>
          <w:rFonts w:ascii="Times New Roman" w:hAnsi="Times New Roman" w:cs="Times New Roman"/>
          <w:b/>
          <w:sz w:val="24"/>
          <w:szCs w:val="24"/>
        </w:rPr>
        <w:t>Subdivision &amp; Land Development Ordinance Amendment</w:t>
      </w:r>
    </w:p>
    <w:p w:rsidR="00A21574" w:rsidRDefault="00A21574" w:rsidP="00A21574">
      <w:pPr>
        <w:rPr>
          <w:rFonts w:ascii="Times New Roman" w:hAnsi="Times New Roman" w:cs="Times New Roman"/>
          <w:sz w:val="24"/>
          <w:szCs w:val="24"/>
        </w:rPr>
      </w:pPr>
    </w:p>
    <w:p w:rsidR="00956B61" w:rsidRDefault="00A21574" w:rsidP="00A21574">
      <w:pPr>
        <w:ind w:left="1080"/>
        <w:rPr>
          <w:rFonts w:ascii="Times New Roman" w:hAnsi="Times New Roman" w:cs="Times New Roman"/>
          <w:sz w:val="24"/>
          <w:szCs w:val="24"/>
        </w:rPr>
      </w:pPr>
      <w:r>
        <w:rPr>
          <w:rFonts w:ascii="Times New Roman" w:hAnsi="Times New Roman" w:cs="Times New Roman"/>
          <w:sz w:val="24"/>
          <w:szCs w:val="24"/>
        </w:rPr>
        <w:t xml:space="preserve">Tiffany </w:t>
      </w:r>
      <w:r w:rsidR="006E1631">
        <w:rPr>
          <w:rFonts w:ascii="Times New Roman" w:hAnsi="Times New Roman" w:cs="Times New Roman"/>
          <w:sz w:val="24"/>
          <w:szCs w:val="24"/>
        </w:rPr>
        <w:t xml:space="preserve">stated she emailed an ordinance amendment that was </w:t>
      </w:r>
      <w:r w:rsidR="0088275D">
        <w:rPr>
          <w:rFonts w:ascii="Times New Roman" w:hAnsi="Times New Roman" w:cs="Times New Roman"/>
          <w:sz w:val="24"/>
          <w:szCs w:val="24"/>
        </w:rPr>
        <w:t>created</w:t>
      </w:r>
      <w:r w:rsidR="006E1631">
        <w:rPr>
          <w:rFonts w:ascii="Times New Roman" w:hAnsi="Times New Roman" w:cs="Times New Roman"/>
          <w:sz w:val="24"/>
          <w:szCs w:val="24"/>
        </w:rPr>
        <w:t xml:space="preserve"> in response to the Developer’s Agreement.  </w:t>
      </w:r>
      <w:r w:rsidR="0088275D">
        <w:rPr>
          <w:rFonts w:ascii="Times New Roman" w:hAnsi="Times New Roman" w:cs="Times New Roman"/>
          <w:sz w:val="24"/>
          <w:szCs w:val="24"/>
        </w:rPr>
        <w:t>The p</w:t>
      </w:r>
      <w:r w:rsidR="006E1631">
        <w:rPr>
          <w:rFonts w:ascii="Times New Roman" w:hAnsi="Times New Roman" w:cs="Times New Roman"/>
          <w:sz w:val="24"/>
          <w:szCs w:val="24"/>
        </w:rPr>
        <w:t xml:space="preserve">urpose </w:t>
      </w:r>
      <w:r w:rsidR="00E34FC1">
        <w:rPr>
          <w:rFonts w:ascii="Times New Roman" w:hAnsi="Times New Roman" w:cs="Times New Roman"/>
          <w:sz w:val="24"/>
          <w:szCs w:val="24"/>
        </w:rPr>
        <w:t>of th</w:t>
      </w:r>
      <w:r w:rsidR="005325D9">
        <w:rPr>
          <w:rFonts w:ascii="Times New Roman" w:hAnsi="Times New Roman" w:cs="Times New Roman"/>
          <w:sz w:val="24"/>
          <w:szCs w:val="24"/>
        </w:rPr>
        <w:t>e amendment</w:t>
      </w:r>
      <w:r w:rsidR="00E34FC1">
        <w:rPr>
          <w:rFonts w:ascii="Times New Roman" w:hAnsi="Times New Roman" w:cs="Times New Roman"/>
          <w:sz w:val="24"/>
          <w:szCs w:val="24"/>
        </w:rPr>
        <w:t xml:space="preserve"> </w:t>
      </w:r>
      <w:r w:rsidR="002A769A">
        <w:rPr>
          <w:rFonts w:ascii="Times New Roman" w:hAnsi="Times New Roman" w:cs="Times New Roman"/>
          <w:sz w:val="24"/>
          <w:szCs w:val="24"/>
        </w:rPr>
        <w:t>is</w:t>
      </w:r>
      <w:r w:rsidR="006E1631">
        <w:rPr>
          <w:rFonts w:ascii="Times New Roman" w:hAnsi="Times New Roman" w:cs="Times New Roman"/>
          <w:sz w:val="24"/>
          <w:szCs w:val="24"/>
        </w:rPr>
        <w:t xml:space="preserve"> to tighten up the language </w:t>
      </w:r>
      <w:r w:rsidR="002A769A">
        <w:rPr>
          <w:rFonts w:ascii="Times New Roman" w:hAnsi="Times New Roman" w:cs="Times New Roman"/>
          <w:sz w:val="24"/>
          <w:szCs w:val="24"/>
        </w:rPr>
        <w:t xml:space="preserve">for </w:t>
      </w:r>
      <w:r w:rsidR="006E1631">
        <w:rPr>
          <w:rFonts w:ascii="Times New Roman" w:hAnsi="Times New Roman" w:cs="Times New Roman"/>
          <w:sz w:val="24"/>
          <w:szCs w:val="24"/>
        </w:rPr>
        <w:t xml:space="preserve">the </w:t>
      </w:r>
      <w:r w:rsidR="002A769A">
        <w:rPr>
          <w:rFonts w:ascii="Times New Roman" w:hAnsi="Times New Roman" w:cs="Times New Roman"/>
          <w:sz w:val="24"/>
          <w:szCs w:val="24"/>
        </w:rPr>
        <w:lastRenderedPageBreak/>
        <w:t xml:space="preserve">section of </w:t>
      </w:r>
      <w:r w:rsidR="006E1631">
        <w:rPr>
          <w:rFonts w:ascii="Times New Roman" w:hAnsi="Times New Roman" w:cs="Times New Roman"/>
          <w:sz w:val="24"/>
          <w:szCs w:val="24"/>
        </w:rPr>
        <w:t>Subdivision Land Development</w:t>
      </w:r>
      <w:r w:rsidR="002A769A">
        <w:rPr>
          <w:rFonts w:ascii="Times New Roman" w:hAnsi="Times New Roman" w:cs="Times New Roman"/>
          <w:sz w:val="24"/>
          <w:szCs w:val="24"/>
        </w:rPr>
        <w:t xml:space="preserve">, Article 3 recording final plans.  </w:t>
      </w:r>
      <w:r w:rsidR="00B915A4">
        <w:rPr>
          <w:rFonts w:ascii="Times New Roman" w:hAnsi="Times New Roman" w:cs="Times New Roman"/>
          <w:sz w:val="24"/>
          <w:szCs w:val="24"/>
        </w:rPr>
        <w:t xml:space="preserve">Currently the ordinance </w:t>
      </w:r>
      <w:r w:rsidR="00E56018">
        <w:rPr>
          <w:rFonts w:ascii="Times New Roman" w:hAnsi="Times New Roman" w:cs="Times New Roman"/>
          <w:sz w:val="24"/>
          <w:szCs w:val="24"/>
        </w:rPr>
        <w:t>states,</w:t>
      </w:r>
      <w:r w:rsidR="002A769A">
        <w:rPr>
          <w:rFonts w:ascii="Times New Roman" w:hAnsi="Times New Roman" w:cs="Times New Roman"/>
          <w:sz w:val="24"/>
          <w:szCs w:val="24"/>
        </w:rPr>
        <w:t xml:space="preserve"> “</w:t>
      </w:r>
      <w:r w:rsidR="00E56018" w:rsidRPr="00B915A4">
        <w:rPr>
          <w:rFonts w:ascii="Times New Roman" w:hAnsi="Times New Roman" w:cs="Times New Roman"/>
          <w:i/>
          <w:sz w:val="24"/>
          <w:szCs w:val="24"/>
        </w:rPr>
        <w:t>The</w:t>
      </w:r>
      <w:r w:rsidR="002A769A" w:rsidRPr="00B915A4">
        <w:rPr>
          <w:rFonts w:ascii="Times New Roman" w:hAnsi="Times New Roman" w:cs="Times New Roman"/>
          <w:i/>
          <w:sz w:val="24"/>
          <w:szCs w:val="24"/>
        </w:rPr>
        <w:t xml:space="preserve"> final plans shall be </w:t>
      </w:r>
      <w:r w:rsidR="00DC31E3" w:rsidRPr="00B915A4">
        <w:rPr>
          <w:rFonts w:ascii="Times New Roman" w:hAnsi="Times New Roman" w:cs="Times New Roman"/>
          <w:i/>
          <w:sz w:val="24"/>
          <w:szCs w:val="24"/>
        </w:rPr>
        <w:t xml:space="preserve">filed with Lycoming County </w:t>
      </w:r>
      <w:r w:rsidR="002A769A" w:rsidRPr="00B915A4">
        <w:rPr>
          <w:rFonts w:ascii="Times New Roman" w:hAnsi="Times New Roman" w:cs="Times New Roman"/>
          <w:i/>
          <w:sz w:val="24"/>
          <w:szCs w:val="24"/>
        </w:rPr>
        <w:t xml:space="preserve">Register and Recorder </w:t>
      </w:r>
      <w:r w:rsidR="00DC31E3" w:rsidRPr="00B915A4">
        <w:rPr>
          <w:rFonts w:ascii="Times New Roman" w:hAnsi="Times New Roman" w:cs="Times New Roman"/>
          <w:i/>
          <w:sz w:val="24"/>
          <w:szCs w:val="24"/>
        </w:rPr>
        <w:t>before proceeding with the sale of lots</w:t>
      </w:r>
      <w:r w:rsidR="00B915A4">
        <w:rPr>
          <w:rFonts w:ascii="Times New Roman" w:hAnsi="Times New Roman" w:cs="Times New Roman"/>
          <w:i/>
          <w:sz w:val="24"/>
          <w:szCs w:val="24"/>
        </w:rPr>
        <w:t xml:space="preserve"> or </w:t>
      </w:r>
      <w:r w:rsidR="00B915A4" w:rsidRPr="00B915A4">
        <w:rPr>
          <w:rFonts w:ascii="Times New Roman" w:hAnsi="Times New Roman" w:cs="Times New Roman"/>
          <w:i/>
          <w:sz w:val="24"/>
          <w:szCs w:val="24"/>
        </w:rPr>
        <w:t xml:space="preserve">Zoning Occupancy certificate of building </w:t>
      </w:r>
      <w:r w:rsidR="00B915A4">
        <w:rPr>
          <w:rFonts w:ascii="Times New Roman" w:hAnsi="Times New Roman" w:cs="Times New Roman"/>
          <w:i/>
          <w:sz w:val="24"/>
          <w:szCs w:val="24"/>
        </w:rPr>
        <w:t>and</w:t>
      </w:r>
      <w:r w:rsidR="00B915A4" w:rsidRPr="00B915A4">
        <w:rPr>
          <w:rFonts w:ascii="Times New Roman" w:hAnsi="Times New Roman" w:cs="Times New Roman"/>
          <w:i/>
          <w:sz w:val="24"/>
          <w:szCs w:val="24"/>
        </w:rPr>
        <w:t xml:space="preserve"> structures</w:t>
      </w:r>
      <w:r w:rsidR="00B915A4">
        <w:rPr>
          <w:rFonts w:ascii="Times New Roman" w:hAnsi="Times New Roman" w:cs="Times New Roman"/>
          <w:sz w:val="24"/>
          <w:szCs w:val="24"/>
        </w:rPr>
        <w:t>”.  The language will be changed to “</w:t>
      </w:r>
      <w:r w:rsidR="005325D9" w:rsidRPr="005325D9">
        <w:rPr>
          <w:rFonts w:ascii="Times New Roman" w:hAnsi="Times New Roman" w:cs="Times New Roman"/>
          <w:i/>
          <w:sz w:val="24"/>
          <w:szCs w:val="24"/>
        </w:rPr>
        <w:t>T</w:t>
      </w:r>
      <w:r w:rsidR="00B915A4" w:rsidRPr="00B915A4">
        <w:rPr>
          <w:rFonts w:ascii="Times New Roman" w:hAnsi="Times New Roman" w:cs="Times New Roman"/>
          <w:i/>
          <w:sz w:val="24"/>
          <w:szCs w:val="24"/>
        </w:rPr>
        <w:t>he final plans</w:t>
      </w:r>
      <w:r w:rsidR="00DC31E3">
        <w:rPr>
          <w:rFonts w:ascii="Times New Roman" w:hAnsi="Times New Roman" w:cs="Times New Roman"/>
          <w:sz w:val="24"/>
          <w:szCs w:val="24"/>
        </w:rPr>
        <w:t xml:space="preserve"> </w:t>
      </w:r>
      <w:r w:rsidR="00B915A4" w:rsidRPr="00B915A4">
        <w:rPr>
          <w:rFonts w:ascii="Times New Roman" w:hAnsi="Times New Roman" w:cs="Times New Roman"/>
          <w:i/>
          <w:sz w:val="24"/>
          <w:szCs w:val="24"/>
        </w:rPr>
        <w:t xml:space="preserve">shall be filed with the Lycoming County Register and Recorder before proceeding </w:t>
      </w:r>
      <w:r w:rsidR="00B915A4">
        <w:rPr>
          <w:rFonts w:ascii="Times New Roman" w:hAnsi="Times New Roman" w:cs="Times New Roman"/>
          <w:i/>
          <w:sz w:val="24"/>
          <w:szCs w:val="24"/>
        </w:rPr>
        <w:t>to the sale of the lots or construction of buildings and structures, unless the developer has completed a Developer Agreement and Improvement Guarantee Agreement between the Developer and the County</w:t>
      </w:r>
      <w:r w:rsidR="00500F36">
        <w:rPr>
          <w:rFonts w:ascii="Times New Roman" w:hAnsi="Times New Roman" w:cs="Times New Roman"/>
          <w:i/>
          <w:sz w:val="24"/>
          <w:szCs w:val="24"/>
        </w:rPr>
        <w:t xml:space="preserve"> and approved by the LCPC and the Municipality</w:t>
      </w:r>
      <w:r w:rsidR="00B915A4">
        <w:rPr>
          <w:rFonts w:ascii="Times New Roman" w:hAnsi="Times New Roman" w:cs="Times New Roman"/>
          <w:i/>
          <w:sz w:val="24"/>
          <w:szCs w:val="24"/>
        </w:rPr>
        <w:t>.</w:t>
      </w:r>
      <w:r w:rsidR="00500F36">
        <w:rPr>
          <w:rFonts w:ascii="Times New Roman" w:hAnsi="Times New Roman" w:cs="Times New Roman"/>
          <w:i/>
          <w:sz w:val="24"/>
          <w:szCs w:val="24"/>
        </w:rPr>
        <w:t xml:space="preserve">”  </w:t>
      </w:r>
      <w:r w:rsidR="00500F36">
        <w:rPr>
          <w:rFonts w:ascii="Times New Roman" w:hAnsi="Times New Roman" w:cs="Times New Roman"/>
          <w:sz w:val="24"/>
          <w:szCs w:val="24"/>
        </w:rPr>
        <w:t xml:space="preserve">The Developer’s Agreement will be </w:t>
      </w:r>
      <w:r w:rsidR="001B52EC">
        <w:rPr>
          <w:rFonts w:ascii="Times New Roman" w:hAnsi="Times New Roman" w:cs="Times New Roman"/>
          <w:sz w:val="24"/>
          <w:szCs w:val="24"/>
        </w:rPr>
        <w:t>used as a</w:t>
      </w:r>
      <w:r w:rsidR="00500F36">
        <w:rPr>
          <w:rFonts w:ascii="Times New Roman" w:hAnsi="Times New Roman" w:cs="Times New Roman"/>
          <w:sz w:val="24"/>
          <w:szCs w:val="24"/>
        </w:rPr>
        <w:t xml:space="preserve"> template </w:t>
      </w:r>
      <w:r w:rsidR="001B52EC">
        <w:rPr>
          <w:rFonts w:ascii="Times New Roman" w:hAnsi="Times New Roman" w:cs="Times New Roman"/>
          <w:sz w:val="24"/>
          <w:szCs w:val="24"/>
        </w:rPr>
        <w:t>that</w:t>
      </w:r>
      <w:r w:rsidR="00E34FC1">
        <w:rPr>
          <w:rFonts w:ascii="Times New Roman" w:hAnsi="Times New Roman" w:cs="Times New Roman"/>
          <w:sz w:val="24"/>
          <w:szCs w:val="24"/>
        </w:rPr>
        <w:t xml:space="preserve"> may</w:t>
      </w:r>
      <w:r w:rsidR="00500F36">
        <w:rPr>
          <w:rFonts w:ascii="Times New Roman" w:hAnsi="Times New Roman" w:cs="Times New Roman"/>
          <w:sz w:val="24"/>
          <w:szCs w:val="24"/>
        </w:rPr>
        <w:t xml:space="preserve"> change from case to case depending on the development</w:t>
      </w:r>
      <w:r w:rsidR="00E34FC1">
        <w:rPr>
          <w:rFonts w:ascii="Times New Roman" w:hAnsi="Times New Roman" w:cs="Times New Roman"/>
          <w:sz w:val="24"/>
          <w:szCs w:val="24"/>
        </w:rPr>
        <w:t xml:space="preserve">.  </w:t>
      </w:r>
    </w:p>
    <w:p w:rsidR="00500F36" w:rsidRDefault="00D60A7E" w:rsidP="00A21574">
      <w:pPr>
        <w:ind w:left="1080"/>
        <w:rPr>
          <w:rFonts w:ascii="Times New Roman" w:hAnsi="Times New Roman" w:cs="Times New Roman"/>
          <w:sz w:val="24"/>
          <w:szCs w:val="24"/>
        </w:rPr>
      </w:pPr>
      <w:r>
        <w:rPr>
          <w:rFonts w:ascii="Times New Roman" w:hAnsi="Times New Roman" w:cs="Times New Roman"/>
          <w:sz w:val="24"/>
          <w:szCs w:val="24"/>
        </w:rPr>
        <w:t xml:space="preserve">Eventually the agreements will be available on </w:t>
      </w:r>
      <w:r w:rsidR="0029415E">
        <w:rPr>
          <w:rFonts w:ascii="Times New Roman" w:hAnsi="Times New Roman" w:cs="Times New Roman"/>
          <w:sz w:val="24"/>
          <w:szCs w:val="24"/>
        </w:rPr>
        <w:t>the</w:t>
      </w:r>
      <w:r>
        <w:rPr>
          <w:rFonts w:ascii="Times New Roman" w:hAnsi="Times New Roman" w:cs="Times New Roman"/>
          <w:sz w:val="24"/>
          <w:szCs w:val="24"/>
        </w:rPr>
        <w:t xml:space="preserve"> website </w:t>
      </w:r>
      <w:r w:rsidR="004B1BBC">
        <w:rPr>
          <w:rFonts w:ascii="Times New Roman" w:hAnsi="Times New Roman" w:cs="Times New Roman"/>
          <w:sz w:val="24"/>
          <w:szCs w:val="24"/>
        </w:rPr>
        <w:t xml:space="preserve">as templates, </w:t>
      </w:r>
      <w:r w:rsidR="00234F2B">
        <w:rPr>
          <w:rFonts w:ascii="Times New Roman" w:hAnsi="Times New Roman" w:cs="Times New Roman"/>
          <w:sz w:val="24"/>
          <w:szCs w:val="24"/>
        </w:rPr>
        <w:t>after</w:t>
      </w:r>
      <w:r w:rsidR="0029415E">
        <w:rPr>
          <w:rFonts w:ascii="Times New Roman" w:hAnsi="Times New Roman" w:cs="Times New Roman"/>
          <w:sz w:val="24"/>
          <w:szCs w:val="24"/>
        </w:rPr>
        <w:t xml:space="preserve"> Mike Wiley reviews. </w:t>
      </w:r>
      <w:r w:rsidR="004B1BB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E3210" w:rsidRDefault="00DC31E3" w:rsidP="00A21574">
      <w:pPr>
        <w:ind w:left="1080"/>
        <w:rPr>
          <w:rFonts w:ascii="Times New Roman" w:hAnsi="Times New Roman" w:cs="Times New Roman"/>
          <w:sz w:val="24"/>
          <w:szCs w:val="24"/>
        </w:rPr>
      </w:pPr>
      <w:r w:rsidRPr="00B915A4">
        <w:rPr>
          <w:rFonts w:ascii="Times New Roman" w:hAnsi="Times New Roman" w:cs="Times New Roman"/>
          <w:i/>
          <w:sz w:val="24"/>
          <w:szCs w:val="24"/>
        </w:rPr>
        <w:t xml:space="preserve"> </w:t>
      </w:r>
      <w:r w:rsidR="002A769A">
        <w:rPr>
          <w:rFonts w:ascii="Times New Roman" w:hAnsi="Times New Roman" w:cs="Times New Roman"/>
          <w:sz w:val="24"/>
          <w:szCs w:val="24"/>
        </w:rPr>
        <w:t xml:space="preserve">  </w:t>
      </w:r>
    </w:p>
    <w:p w:rsidR="00C37AFF" w:rsidRPr="00C37AFF" w:rsidRDefault="00C37AFF" w:rsidP="00C37AFF">
      <w:pPr>
        <w:rPr>
          <w:rFonts w:ascii="Rockwell Extra Bold" w:hAnsi="Rockwell Extra Bold"/>
          <w:b/>
          <w:sz w:val="24"/>
          <w:szCs w:val="24"/>
        </w:rPr>
      </w:pPr>
    </w:p>
    <w:p w:rsidR="00581BD5" w:rsidRPr="008E3210" w:rsidRDefault="008E3210" w:rsidP="008E3210">
      <w:pPr>
        <w:pStyle w:val="ListParagraph"/>
        <w:numPr>
          <w:ilvl w:val="0"/>
          <w:numId w:val="1"/>
        </w:numPr>
        <w:rPr>
          <w:rFonts w:ascii="Rockwell Extra Bold" w:hAnsi="Rockwell Extra Bold"/>
          <w:b/>
          <w:sz w:val="24"/>
          <w:szCs w:val="24"/>
        </w:rPr>
      </w:pPr>
      <w:r>
        <w:rPr>
          <w:rFonts w:ascii="Rockwell Extra Bold" w:hAnsi="Rockwell Extra Bold"/>
          <w:b/>
          <w:sz w:val="24"/>
          <w:szCs w:val="24"/>
        </w:rPr>
        <w:t xml:space="preserve">PUBLIC COMMENTS </w:t>
      </w:r>
      <w:r>
        <w:rPr>
          <w:rFonts w:ascii="Rockwell Extra Bold" w:hAnsi="Rockwell Extra Bold"/>
          <w:sz w:val="24"/>
          <w:szCs w:val="24"/>
        </w:rPr>
        <w:t xml:space="preserve"> </w:t>
      </w:r>
      <w:r w:rsidRPr="008E3210">
        <w:rPr>
          <w:rFonts w:ascii="Times New Roman" w:hAnsi="Times New Roman" w:cs="Times New Roman"/>
          <w:sz w:val="24"/>
          <w:szCs w:val="24"/>
        </w:rPr>
        <w:t>-</w:t>
      </w:r>
      <w:r>
        <w:rPr>
          <w:rFonts w:ascii="Rockwell Extra Bold" w:hAnsi="Rockwell Extra Bold"/>
          <w:sz w:val="24"/>
          <w:szCs w:val="24"/>
        </w:rPr>
        <w:t xml:space="preserve"> </w:t>
      </w:r>
      <w:r w:rsidRPr="008E3210">
        <w:rPr>
          <w:rFonts w:ascii="Times New Roman" w:hAnsi="Times New Roman" w:cs="Times New Roman"/>
          <w:sz w:val="24"/>
          <w:szCs w:val="24"/>
        </w:rPr>
        <w:t>None</w:t>
      </w:r>
    </w:p>
    <w:p w:rsidR="008E3210" w:rsidRDefault="008E3210" w:rsidP="008E3210">
      <w:pPr>
        <w:rPr>
          <w:rFonts w:ascii="Rockwell Extra Bold" w:hAnsi="Rockwell Extra Bold"/>
          <w:b/>
          <w:sz w:val="24"/>
          <w:szCs w:val="24"/>
        </w:rPr>
      </w:pPr>
    </w:p>
    <w:p w:rsidR="008E3210" w:rsidRPr="008E3210" w:rsidRDefault="008E3210" w:rsidP="008E3210">
      <w:pPr>
        <w:pStyle w:val="ListParagraph"/>
        <w:numPr>
          <w:ilvl w:val="0"/>
          <w:numId w:val="1"/>
        </w:numPr>
        <w:rPr>
          <w:rFonts w:ascii="Rockwell Extra Bold" w:hAnsi="Rockwell Extra Bold"/>
          <w:b/>
          <w:sz w:val="24"/>
          <w:szCs w:val="24"/>
        </w:rPr>
      </w:pPr>
      <w:r>
        <w:rPr>
          <w:rFonts w:ascii="Rockwell Extra Bold" w:hAnsi="Rockwell Extra Bold"/>
          <w:b/>
          <w:sz w:val="24"/>
          <w:szCs w:val="24"/>
        </w:rPr>
        <w:t xml:space="preserve">ADJOURNMENT   </w:t>
      </w:r>
    </w:p>
    <w:p w:rsidR="00BA0DBA" w:rsidRDefault="00BA0DBA" w:rsidP="00BA0DBA">
      <w:pPr>
        <w:pStyle w:val="ListParagraph"/>
        <w:rPr>
          <w:rFonts w:ascii="Rockwell Extra Bold" w:hAnsi="Rockwell Extra Bold"/>
          <w:b/>
          <w:sz w:val="24"/>
          <w:szCs w:val="24"/>
        </w:rPr>
      </w:pPr>
    </w:p>
    <w:p w:rsidR="00BA0DBA" w:rsidRDefault="006A063D" w:rsidP="00BA0DBA">
      <w:pPr>
        <w:pStyle w:val="ListParagraph"/>
        <w:rPr>
          <w:rFonts w:ascii="Times New Roman" w:hAnsi="Times New Roman" w:cs="Times New Roman"/>
          <w:sz w:val="24"/>
          <w:szCs w:val="24"/>
        </w:rPr>
      </w:pPr>
      <w:r>
        <w:rPr>
          <w:rFonts w:ascii="Times New Roman" w:hAnsi="Times New Roman" w:cs="Times New Roman"/>
          <w:sz w:val="24"/>
          <w:szCs w:val="24"/>
        </w:rPr>
        <w:t>Joe Reighard m</w:t>
      </w:r>
      <w:r w:rsidR="00BA0DBA">
        <w:rPr>
          <w:rFonts w:ascii="Times New Roman" w:hAnsi="Times New Roman" w:cs="Times New Roman"/>
          <w:sz w:val="24"/>
          <w:szCs w:val="24"/>
        </w:rPr>
        <w:t>ade a motion to adjourn</w:t>
      </w:r>
      <w:r w:rsidR="00A1679F">
        <w:rPr>
          <w:rFonts w:ascii="Times New Roman" w:hAnsi="Times New Roman" w:cs="Times New Roman"/>
          <w:sz w:val="24"/>
          <w:szCs w:val="24"/>
        </w:rPr>
        <w:t xml:space="preserve">, </w:t>
      </w:r>
      <w:r>
        <w:rPr>
          <w:rFonts w:ascii="Times New Roman" w:hAnsi="Times New Roman" w:cs="Times New Roman"/>
          <w:sz w:val="24"/>
          <w:szCs w:val="24"/>
        </w:rPr>
        <w:t>Chris Keiser</w:t>
      </w:r>
      <w:r w:rsidR="00CD02EF">
        <w:rPr>
          <w:rFonts w:ascii="Times New Roman" w:hAnsi="Times New Roman" w:cs="Times New Roman"/>
          <w:sz w:val="24"/>
          <w:szCs w:val="24"/>
        </w:rPr>
        <w:t xml:space="preserve"> </w:t>
      </w:r>
      <w:r w:rsidR="00A1679F">
        <w:rPr>
          <w:rFonts w:ascii="Times New Roman" w:hAnsi="Times New Roman" w:cs="Times New Roman"/>
          <w:sz w:val="24"/>
          <w:szCs w:val="24"/>
        </w:rPr>
        <w:t>seconded</w:t>
      </w:r>
      <w:r>
        <w:rPr>
          <w:rFonts w:ascii="Times New Roman" w:hAnsi="Times New Roman" w:cs="Times New Roman"/>
          <w:sz w:val="24"/>
          <w:szCs w:val="24"/>
        </w:rPr>
        <w:t xml:space="preserve"> motion</w:t>
      </w:r>
      <w:r w:rsidR="00BA0DBA">
        <w:rPr>
          <w:rFonts w:ascii="Times New Roman" w:hAnsi="Times New Roman" w:cs="Times New Roman"/>
          <w:sz w:val="24"/>
          <w:szCs w:val="24"/>
        </w:rPr>
        <w:t xml:space="preserve">.  Motion carried. </w:t>
      </w:r>
    </w:p>
    <w:p w:rsidR="00B9346B" w:rsidRDefault="00B9346B" w:rsidP="00BA0DBA">
      <w:pPr>
        <w:pStyle w:val="ListParagraph"/>
        <w:rPr>
          <w:rFonts w:ascii="Times New Roman" w:hAnsi="Times New Roman" w:cs="Times New Roman"/>
          <w:sz w:val="24"/>
          <w:szCs w:val="24"/>
        </w:rPr>
      </w:pPr>
    </w:p>
    <w:p w:rsidR="00BA0DBA" w:rsidRDefault="002C023C" w:rsidP="00BA0DBA">
      <w:pPr>
        <w:pStyle w:val="ListParagraph"/>
        <w:rPr>
          <w:rFonts w:ascii="Times New Roman" w:hAnsi="Times New Roman" w:cs="Times New Roman"/>
          <w:sz w:val="24"/>
          <w:szCs w:val="24"/>
        </w:rPr>
      </w:pPr>
      <w:r>
        <w:rPr>
          <w:rFonts w:ascii="Times New Roman" w:hAnsi="Times New Roman" w:cs="Times New Roman"/>
          <w:sz w:val="24"/>
          <w:szCs w:val="24"/>
        </w:rPr>
        <w:t xml:space="preserve">Meeting adjourned at </w:t>
      </w:r>
      <w:r w:rsidR="008E3210">
        <w:rPr>
          <w:rFonts w:ascii="Times New Roman" w:hAnsi="Times New Roman" w:cs="Times New Roman"/>
          <w:sz w:val="24"/>
          <w:szCs w:val="24"/>
        </w:rPr>
        <w:t>6</w:t>
      </w:r>
      <w:r>
        <w:rPr>
          <w:rFonts w:ascii="Times New Roman" w:hAnsi="Times New Roman" w:cs="Times New Roman"/>
          <w:sz w:val="24"/>
          <w:szCs w:val="24"/>
        </w:rPr>
        <w:t>:</w:t>
      </w:r>
      <w:r w:rsidR="008E3210">
        <w:rPr>
          <w:rFonts w:ascii="Times New Roman" w:hAnsi="Times New Roman" w:cs="Times New Roman"/>
          <w:sz w:val="24"/>
          <w:szCs w:val="24"/>
        </w:rPr>
        <w:t>4</w:t>
      </w:r>
      <w:r w:rsidR="0089151E">
        <w:rPr>
          <w:rFonts w:ascii="Times New Roman" w:hAnsi="Times New Roman" w:cs="Times New Roman"/>
          <w:sz w:val="24"/>
          <w:szCs w:val="24"/>
        </w:rPr>
        <w:t>6</w:t>
      </w:r>
      <w:r w:rsidR="00BA0DBA">
        <w:rPr>
          <w:rFonts w:ascii="Times New Roman" w:hAnsi="Times New Roman" w:cs="Times New Roman"/>
          <w:sz w:val="24"/>
          <w:szCs w:val="24"/>
        </w:rPr>
        <w:t>pm.</w:t>
      </w:r>
    </w:p>
    <w:p w:rsidR="00BA0DBA" w:rsidRDefault="00BA0DBA" w:rsidP="00BA0DBA">
      <w:pPr>
        <w:pStyle w:val="ListParagraph"/>
        <w:rPr>
          <w:rFonts w:ascii="Times New Roman" w:hAnsi="Times New Roman" w:cs="Times New Roman"/>
          <w:sz w:val="24"/>
          <w:szCs w:val="24"/>
        </w:rPr>
      </w:pPr>
    </w:p>
    <w:p w:rsidR="00BA0DBA" w:rsidRDefault="00BA0DBA" w:rsidP="00BA0DBA">
      <w:pPr>
        <w:pStyle w:val="ListParagraph"/>
        <w:rPr>
          <w:rFonts w:ascii="Times New Roman" w:hAnsi="Times New Roman" w:cs="Times New Roman"/>
          <w:sz w:val="24"/>
          <w:szCs w:val="24"/>
        </w:rPr>
      </w:pPr>
      <w:r>
        <w:rPr>
          <w:rFonts w:ascii="Times New Roman" w:hAnsi="Times New Roman" w:cs="Times New Roman"/>
          <w:sz w:val="24"/>
          <w:szCs w:val="24"/>
        </w:rPr>
        <w:t>Respectfully submitted,</w:t>
      </w:r>
    </w:p>
    <w:p w:rsidR="00BA0DBA" w:rsidRDefault="00BA0DBA" w:rsidP="00BA0DBA">
      <w:pPr>
        <w:pStyle w:val="ListParagraph"/>
        <w:rPr>
          <w:rFonts w:ascii="Times New Roman" w:hAnsi="Times New Roman" w:cs="Times New Roman"/>
          <w:sz w:val="24"/>
          <w:szCs w:val="24"/>
        </w:rPr>
      </w:pPr>
    </w:p>
    <w:p w:rsidR="00BA0DBA" w:rsidRDefault="00BA0DBA" w:rsidP="00BA0DBA">
      <w:pPr>
        <w:pStyle w:val="ListParagraph"/>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w:t>
      </w:r>
    </w:p>
    <w:p w:rsidR="00BA0DBA" w:rsidRDefault="00205592" w:rsidP="00BF6FB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4A780A">
        <w:rPr>
          <w:rFonts w:ascii="Times New Roman" w:hAnsi="Times New Roman" w:cs="Times New Roman"/>
          <w:sz w:val="24"/>
          <w:szCs w:val="24"/>
        </w:rPr>
        <w:t xml:space="preserve"> </w:t>
      </w:r>
      <w:r>
        <w:rPr>
          <w:rFonts w:ascii="Times New Roman" w:hAnsi="Times New Roman" w:cs="Times New Roman"/>
          <w:sz w:val="24"/>
          <w:szCs w:val="24"/>
        </w:rPr>
        <w:t xml:space="preserve"> </w:t>
      </w:r>
      <w:r w:rsidR="00BA0DBA">
        <w:rPr>
          <w:rFonts w:ascii="Times New Roman" w:hAnsi="Times New Roman" w:cs="Times New Roman"/>
          <w:sz w:val="24"/>
          <w:szCs w:val="24"/>
        </w:rPr>
        <w:t>Shannon</w:t>
      </w:r>
      <w:r>
        <w:rPr>
          <w:rFonts w:ascii="Times New Roman" w:hAnsi="Times New Roman" w:cs="Times New Roman"/>
          <w:sz w:val="24"/>
          <w:szCs w:val="24"/>
        </w:rPr>
        <w:t xml:space="preserve"> L.</w:t>
      </w:r>
      <w:r w:rsidR="00BA0DBA">
        <w:rPr>
          <w:rFonts w:ascii="Times New Roman" w:hAnsi="Times New Roman" w:cs="Times New Roman"/>
          <w:sz w:val="24"/>
          <w:szCs w:val="24"/>
        </w:rPr>
        <w:t xml:space="preserve"> Rossman, Director</w:t>
      </w:r>
      <w:r w:rsidR="00BA0DBA">
        <w:rPr>
          <w:rFonts w:ascii="Times New Roman" w:hAnsi="Times New Roman" w:cs="Times New Roman"/>
          <w:sz w:val="24"/>
          <w:szCs w:val="24"/>
        </w:rPr>
        <w:tab/>
      </w:r>
      <w:r w:rsidR="00BA0DBA">
        <w:rPr>
          <w:rFonts w:ascii="Times New Roman" w:hAnsi="Times New Roman" w:cs="Times New Roman"/>
          <w:sz w:val="24"/>
          <w:szCs w:val="24"/>
        </w:rPr>
        <w:tab/>
      </w:r>
      <w:r w:rsidR="00BA0DBA">
        <w:rPr>
          <w:rFonts w:ascii="Times New Roman" w:hAnsi="Times New Roman" w:cs="Times New Roman"/>
          <w:sz w:val="24"/>
          <w:szCs w:val="24"/>
        </w:rPr>
        <w:tab/>
      </w:r>
      <w:r w:rsidR="00BA0DBA">
        <w:rPr>
          <w:rFonts w:ascii="Times New Roman" w:hAnsi="Times New Roman" w:cs="Times New Roman"/>
          <w:sz w:val="24"/>
          <w:szCs w:val="24"/>
        </w:rPr>
        <w:tab/>
        <w:t>Brett Taylor, Secretary</w:t>
      </w:r>
    </w:p>
    <w:p w:rsidR="00BA0DBA" w:rsidRDefault="00BA0DBA" w:rsidP="00BA0DBA">
      <w:pPr>
        <w:pStyle w:val="ListParagraph"/>
        <w:rPr>
          <w:rFonts w:ascii="Times New Roman" w:hAnsi="Times New Roman" w:cs="Times New Roman"/>
          <w:sz w:val="24"/>
          <w:szCs w:val="24"/>
        </w:rPr>
      </w:pPr>
    </w:p>
    <w:p w:rsidR="00BA0DBA" w:rsidRDefault="00BA0DBA" w:rsidP="00BA0DBA">
      <w:pPr>
        <w:pStyle w:val="ListParagraph"/>
        <w:rPr>
          <w:rFonts w:ascii="Times New Roman" w:hAnsi="Times New Roman" w:cs="Times New Roman"/>
          <w:sz w:val="24"/>
          <w:szCs w:val="24"/>
        </w:rPr>
      </w:pPr>
    </w:p>
    <w:p w:rsidR="00C665B4" w:rsidRDefault="00BA0DBA" w:rsidP="00BF6FB7">
      <w:pPr>
        <w:pStyle w:val="ListParagraph"/>
      </w:pPr>
      <w:r>
        <w:rPr>
          <w:rFonts w:ascii="Times New Roman" w:hAnsi="Times New Roman" w:cs="Times New Roman"/>
          <w:sz w:val="24"/>
          <w:szCs w:val="24"/>
        </w:rPr>
        <w:t>DATE: 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_____________</w:t>
      </w:r>
    </w:p>
    <w:p w:rsidR="00C665B4" w:rsidRDefault="00C665B4"/>
    <w:sectPr w:rsidR="00C665B4" w:rsidSect="00AC58F1">
      <w:headerReference w:type="default" r:id="rId11"/>
      <w:footerReference w:type="default" r:id="rId12"/>
      <w:pgSz w:w="12240" w:h="15840"/>
      <w:pgMar w:top="720"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D45" w:rsidRDefault="00720D45" w:rsidP="00AC58F1">
      <w:r>
        <w:separator/>
      </w:r>
    </w:p>
  </w:endnote>
  <w:endnote w:type="continuationSeparator" w:id="0">
    <w:p w:rsidR="00720D45" w:rsidRDefault="00720D45" w:rsidP="00AC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544975"/>
      <w:docPartObj>
        <w:docPartGallery w:val="Page Numbers (Bottom of Page)"/>
        <w:docPartUnique/>
      </w:docPartObj>
    </w:sdtPr>
    <w:sdtEndPr>
      <w:rPr>
        <w:noProof/>
      </w:rPr>
    </w:sdtEndPr>
    <w:sdtContent>
      <w:p w:rsidR="00AC58F1" w:rsidRDefault="00AC58F1">
        <w:pPr>
          <w:pStyle w:val="Footer"/>
          <w:jc w:val="center"/>
        </w:pPr>
        <w:r>
          <w:fldChar w:fldCharType="begin"/>
        </w:r>
        <w:r>
          <w:instrText xml:space="preserve"> PAGE   \* MERGEFORMAT </w:instrText>
        </w:r>
        <w:r>
          <w:fldChar w:fldCharType="separate"/>
        </w:r>
        <w:r w:rsidR="00840A1C">
          <w:rPr>
            <w:noProof/>
          </w:rPr>
          <w:t>4</w:t>
        </w:r>
        <w:r>
          <w:rPr>
            <w:noProof/>
          </w:rPr>
          <w:fldChar w:fldCharType="end"/>
        </w:r>
      </w:p>
    </w:sdtContent>
  </w:sdt>
  <w:p w:rsidR="00AC58F1" w:rsidRDefault="00AC5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D45" w:rsidRDefault="00720D45" w:rsidP="00AC58F1">
      <w:r>
        <w:separator/>
      </w:r>
    </w:p>
  </w:footnote>
  <w:footnote w:type="continuationSeparator" w:id="0">
    <w:p w:rsidR="00720D45" w:rsidRDefault="00720D45" w:rsidP="00AC5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709" w:rsidRDefault="00AC58F1">
    <w:pPr>
      <w:pStyle w:val="Header"/>
    </w:pPr>
    <w:r>
      <w:t>LCPC Meeting Minutes</w:t>
    </w:r>
    <w:r>
      <w:tab/>
    </w:r>
    <w:r>
      <w:tab/>
    </w:r>
    <w:r>
      <w:tab/>
    </w:r>
    <w:r>
      <w:tab/>
    </w:r>
    <w:r>
      <w:tab/>
    </w:r>
    <w:r>
      <w:tab/>
    </w:r>
    <w:r>
      <w:tab/>
    </w:r>
    <w:r>
      <w:tab/>
    </w:r>
    <w:r w:rsidR="008F051A">
      <w:t>October</w:t>
    </w:r>
    <w:r w:rsidR="00DC1F9C">
      <w:t xml:space="preserve"> </w:t>
    </w:r>
    <w:r w:rsidR="004C6596">
      <w:t>1</w:t>
    </w:r>
    <w:r w:rsidR="008F051A">
      <w:t>5</w:t>
    </w:r>
    <w:r>
      <w:t>, 2020</w:t>
    </w:r>
  </w:p>
  <w:p w:rsidR="00AC58F1" w:rsidRDefault="00AC5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D0259"/>
    <w:multiLevelType w:val="hybridMultilevel"/>
    <w:tmpl w:val="4052ED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AFC3EA5"/>
    <w:multiLevelType w:val="hybridMultilevel"/>
    <w:tmpl w:val="718C6164"/>
    <w:lvl w:ilvl="0" w:tplc="ECAE7F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E7923F3"/>
    <w:multiLevelType w:val="hybridMultilevel"/>
    <w:tmpl w:val="444EBE44"/>
    <w:lvl w:ilvl="0" w:tplc="F0C8E36C">
      <w:start w:val="1"/>
      <w:numFmt w:val="upperLetter"/>
      <w:lvlText w:val="%1."/>
      <w:lvlJc w:val="left"/>
      <w:pPr>
        <w:ind w:left="1080" w:hanging="360"/>
      </w:pPr>
      <w:rPr>
        <w:b/>
        <w:sz w:val="24"/>
        <w:szCs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D14B6A"/>
    <w:multiLevelType w:val="hybridMultilevel"/>
    <w:tmpl w:val="2A92A958"/>
    <w:lvl w:ilvl="0" w:tplc="F342E3F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3929E8"/>
    <w:multiLevelType w:val="hybridMultilevel"/>
    <w:tmpl w:val="56021F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attachedTemplate r:id="rId1"/>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5B4"/>
    <w:rsid w:val="0000556B"/>
    <w:rsid w:val="00005995"/>
    <w:rsid w:val="000070A4"/>
    <w:rsid w:val="000105A4"/>
    <w:rsid w:val="0001060B"/>
    <w:rsid w:val="000114B9"/>
    <w:rsid w:val="0001347C"/>
    <w:rsid w:val="00020074"/>
    <w:rsid w:val="000326DF"/>
    <w:rsid w:val="00034890"/>
    <w:rsid w:val="00040397"/>
    <w:rsid w:val="00045694"/>
    <w:rsid w:val="00050426"/>
    <w:rsid w:val="00050435"/>
    <w:rsid w:val="00056F50"/>
    <w:rsid w:val="00061AD5"/>
    <w:rsid w:val="00063A13"/>
    <w:rsid w:val="000641EA"/>
    <w:rsid w:val="000646C5"/>
    <w:rsid w:val="00073E22"/>
    <w:rsid w:val="00076A0B"/>
    <w:rsid w:val="000779A9"/>
    <w:rsid w:val="00077C96"/>
    <w:rsid w:val="000834B0"/>
    <w:rsid w:val="00084EA4"/>
    <w:rsid w:val="000859F3"/>
    <w:rsid w:val="00091D54"/>
    <w:rsid w:val="00096B9E"/>
    <w:rsid w:val="00096BE4"/>
    <w:rsid w:val="000B64F0"/>
    <w:rsid w:val="000D6B61"/>
    <w:rsid w:val="000E0DDB"/>
    <w:rsid w:val="000F2497"/>
    <w:rsid w:val="00106941"/>
    <w:rsid w:val="00107B99"/>
    <w:rsid w:val="00111DE3"/>
    <w:rsid w:val="00130989"/>
    <w:rsid w:val="00131F08"/>
    <w:rsid w:val="001321FA"/>
    <w:rsid w:val="00133DCD"/>
    <w:rsid w:val="00136BF4"/>
    <w:rsid w:val="00154BF0"/>
    <w:rsid w:val="00155912"/>
    <w:rsid w:val="00160827"/>
    <w:rsid w:val="0016692A"/>
    <w:rsid w:val="00167C0D"/>
    <w:rsid w:val="0017216B"/>
    <w:rsid w:val="00175C2D"/>
    <w:rsid w:val="001769E2"/>
    <w:rsid w:val="0017712C"/>
    <w:rsid w:val="001A0FB4"/>
    <w:rsid w:val="001A50AC"/>
    <w:rsid w:val="001A61F3"/>
    <w:rsid w:val="001A701E"/>
    <w:rsid w:val="001A7DC8"/>
    <w:rsid w:val="001B464B"/>
    <w:rsid w:val="001B52EC"/>
    <w:rsid w:val="001B7F24"/>
    <w:rsid w:val="001C2868"/>
    <w:rsid w:val="001D0334"/>
    <w:rsid w:val="001D3A58"/>
    <w:rsid w:val="001D465E"/>
    <w:rsid w:val="001E2940"/>
    <w:rsid w:val="001E6B9C"/>
    <w:rsid w:val="001E7583"/>
    <w:rsid w:val="00202166"/>
    <w:rsid w:val="00205592"/>
    <w:rsid w:val="00211EAD"/>
    <w:rsid w:val="00211FC0"/>
    <w:rsid w:val="00214366"/>
    <w:rsid w:val="00214E2C"/>
    <w:rsid w:val="00220213"/>
    <w:rsid w:val="002213A6"/>
    <w:rsid w:val="00226D13"/>
    <w:rsid w:val="00227527"/>
    <w:rsid w:val="00234F2B"/>
    <w:rsid w:val="0023639F"/>
    <w:rsid w:val="00242F1D"/>
    <w:rsid w:val="00243261"/>
    <w:rsid w:val="0025036F"/>
    <w:rsid w:val="00254C14"/>
    <w:rsid w:val="002576C0"/>
    <w:rsid w:val="00262DD8"/>
    <w:rsid w:val="00263C83"/>
    <w:rsid w:val="00266513"/>
    <w:rsid w:val="00270BB7"/>
    <w:rsid w:val="0027450E"/>
    <w:rsid w:val="002817B0"/>
    <w:rsid w:val="00283D37"/>
    <w:rsid w:val="00283F80"/>
    <w:rsid w:val="002870CA"/>
    <w:rsid w:val="0029415E"/>
    <w:rsid w:val="002948C0"/>
    <w:rsid w:val="00294FAF"/>
    <w:rsid w:val="002A4F25"/>
    <w:rsid w:val="002A6471"/>
    <w:rsid w:val="002A6F07"/>
    <w:rsid w:val="002A769A"/>
    <w:rsid w:val="002B5480"/>
    <w:rsid w:val="002B6894"/>
    <w:rsid w:val="002C023C"/>
    <w:rsid w:val="002C0CC2"/>
    <w:rsid w:val="002C1850"/>
    <w:rsid w:val="002C2DFF"/>
    <w:rsid w:val="002C3591"/>
    <w:rsid w:val="002C66DB"/>
    <w:rsid w:val="002C6D59"/>
    <w:rsid w:val="002D11E3"/>
    <w:rsid w:val="002D40AC"/>
    <w:rsid w:val="002E32D0"/>
    <w:rsid w:val="002E4115"/>
    <w:rsid w:val="002E7393"/>
    <w:rsid w:val="002F27DD"/>
    <w:rsid w:val="002F54FF"/>
    <w:rsid w:val="003002C2"/>
    <w:rsid w:val="00301ABC"/>
    <w:rsid w:val="003056A8"/>
    <w:rsid w:val="0030742D"/>
    <w:rsid w:val="003161E0"/>
    <w:rsid w:val="003210CA"/>
    <w:rsid w:val="00323ADA"/>
    <w:rsid w:val="00323DBA"/>
    <w:rsid w:val="003247C3"/>
    <w:rsid w:val="00325645"/>
    <w:rsid w:val="00330476"/>
    <w:rsid w:val="00336874"/>
    <w:rsid w:val="00356482"/>
    <w:rsid w:val="00361C02"/>
    <w:rsid w:val="003663DE"/>
    <w:rsid w:val="00370DE4"/>
    <w:rsid w:val="00374968"/>
    <w:rsid w:val="00376D57"/>
    <w:rsid w:val="00381B54"/>
    <w:rsid w:val="00393ABB"/>
    <w:rsid w:val="00396467"/>
    <w:rsid w:val="00397AFB"/>
    <w:rsid w:val="003A492A"/>
    <w:rsid w:val="003A6422"/>
    <w:rsid w:val="003C5B5A"/>
    <w:rsid w:val="003D291C"/>
    <w:rsid w:val="003D5673"/>
    <w:rsid w:val="003D7586"/>
    <w:rsid w:val="003E08BC"/>
    <w:rsid w:val="003E4558"/>
    <w:rsid w:val="003E4B13"/>
    <w:rsid w:val="003E70B8"/>
    <w:rsid w:val="003F77E7"/>
    <w:rsid w:val="003F7A43"/>
    <w:rsid w:val="00404ACD"/>
    <w:rsid w:val="00404B6D"/>
    <w:rsid w:val="00410E4C"/>
    <w:rsid w:val="00412871"/>
    <w:rsid w:val="00412DE4"/>
    <w:rsid w:val="00413489"/>
    <w:rsid w:val="00415F44"/>
    <w:rsid w:val="004271BC"/>
    <w:rsid w:val="00440782"/>
    <w:rsid w:val="0044160C"/>
    <w:rsid w:val="004553BF"/>
    <w:rsid w:val="00466E91"/>
    <w:rsid w:val="00471D6A"/>
    <w:rsid w:val="004747B9"/>
    <w:rsid w:val="00475C91"/>
    <w:rsid w:val="00477210"/>
    <w:rsid w:val="00480BE5"/>
    <w:rsid w:val="00483442"/>
    <w:rsid w:val="0048457A"/>
    <w:rsid w:val="00485D0C"/>
    <w:rsid w:val="00485E40"/>
    <w:rsid w:val="00486488"/>
    <w:rsid w:val="0048708D"/>
    <w:rsid w:val="004927B3"/>
    <w:rsid w:val="00493B9D"/>
    <w:rsid w:val="00497336"/>
    <w:rsid w:val="00497D08"/>
    <w:rsid w:val="004A50D6"/>
    <w:rsid w:val="004A529B"/>
    <w:rsid w:val="004A6804"/>
    <w:rsid w:val="004A6B17"/>
    <w:rsid w:val="004A780A"/>
    <w:rsid w:val="004B1BBC"/>
    <w:rsid w:val="004B5BB7"/>
    <w:rsid w:val="004C582F"/>
    <w:rsid w:val="004C60B1"/>
    <w:rsid w:val="004C6596"/>
    <w:rsid w:val="004D0285"/>
    <w:rsid w:val="004D1394"/>
    <w:rsid w:val="004D3617"/>
    <w:rsid w:val="004E14D0"/>
    <w:rsid w:val="004E2CD9"/>
    <w:rsid w:val="004F3BC1"/>
    <w:rsid w:val="004F6046"/>
    <w:rsid w:val="00500F36"/>
    <w:rsid w:val="0050641C"/>
    <w:rsid w:val="005115EA"/>
    <w:rsid w:val="00516623"/>
    <w:rsid w:val="00520061"/>
    <w:rsid w:val="00523530"/>
    <w:rsid w:val="00525AB5"/>
    <w:rsid w:val="00531F6C"/>
    <w:rsid w:val="005325D9"/>
    <w:rsid w:val="00534BAC"/>
    <w:rsid w:val="00536EAC"/>
    <w:rsid w:val="005373C3"/>
    <w:rsid w:val="005407D9"/>
    <w:rsid w:val="00546756"/>
    <w:rsid w:val="00553355"/>
    <w:rsid w:val="00560F80"/>
    <w:rsid w:val="005709C9"/>
    <w:rsid w:val="00572781"/>
    <w:rsid w:val="00574655"/>
    <w:rsid w:val="00576538"/>
    <w:rsid w:val="00580202"/>
    <w:rsid w:val="00581BD5"/>
    <w:rsid w:val="005843D7"/>
    <w:rsid w:val="00592C33"/>
    <w:rsid w:val="00593536"/>
    <w:rsid w:val="00595C8C"/>
    <w:rsid w:val="00595E0D"/>
    <w:rsid w:val="005B4638"/>
    <w:rsid w:val="005B4AD5"/>
    <w:rsid w:val="005C06C5"/>
    <w:rsid w:val="005C6E90"/>
    <w:rsid w:val="005D57D3"/>
    <w:rsid w:val="005E373C"/>
    <w:rsid w:val="005E3F7E"/>
    <w:rsid w:val="005E6B90"/>
    <w:rsid w:val="005E703D"/>
    <w:rsid w:val="005F2969"/>
    <w:rsid w:val="005F7D9E"/>
    <w:rsid w:val="00612499"/>
    <w:rsid w:val="00620CB4"/>
    <w:rsid w:val="00622721"/>
    <w:rsid w:val="00645252"/>
    <w:rsid w:val="00646DC5"/>
    <w:rsid w:val="00650C90"/>
    <w:rsid w:val="00650CA0"/>
    <w:rsid w:val="00652953"/>
    <w:rsid w:val="0065431C"/>
    <w:rsid w:val="00661175"/>
    <w:rsid w:val="006733B5"/>
    <w:rsid w:val="00676363"/>
    <w:rsid w:val="006774DD"/>
    <w:rsid w:val="00677ECD"/>
    <w:rsid w:val="00681441"/>
    <w:rsid w:val="00693A83"/>
    <w:rsid w:val="006959E4"/>
    <w:rsid w:val="006A063D"/>
    <w:rsid w:val="006A2F78"/>
    <w:rsid w:val="006A3F00"/>
    <w:rsid w:val="006A55F7"/>
    <w:rsid w:val="006A756F"/>
    <w:rsid w:val="006B4398"/>
    <w:rsid w:val="006B43F4"/>
    <w:rsid w:val="006D1174"/>
    <w:rsid w:val="006D1729"/>
    <w:rsid w:val="006D3D74"/>
    <w:rsid w:val="006D4AD9"/>
    <w:rsid w:val="006E1631"/>
    <w:rsid w:val="006E33B9"/>
    <w:rsid w:val="006F0E16"/>
    <w:rsid w:val="006F4867"/>
    <w:rsid w:val="00705275"/>
    <w:rsid w:val="0070624F"/>
    <w:rsid w:val="0071196E"/>
    <w:rsid w:val="007174E3"/>
    <w:rsid w:val="00720D45"/>
    <w:rsid w:val="00721C95"/>
    <w:rsid w:val="007232FB"/>
    <w:rsid w:val="00724F5F"/>
    <w:rsid w:val="00725CD9"/>
    <w:rsid w:val="00727735"/>
    <w:rsid w:val="00731F6C"/>
    <w:rsid w:val="007325AA"/>
    <w:rsid w:val="00755D4D"/>
    <w:rsid w:val="007602D7"/>
    <w:rsid w:val="00770D55"/>
    <w:rsid w:val="00771EB4"/>
    <w:rsid w:val="00786D00"/>
    <w:rsid w:val="00793C3F"/>
    <w:rsid w:val="00794D6B"/>
    <w:rsid w:val="00795B42"/>
    <w:rsid w:val="007A2831"/>
    <w:rsid w:val="007B0D3C"/>
    <w:rsid w:val="007B498E"/>
    <w:rsid w:val="007C6356"/>
    <w:rsid w:val="007C7887"/>
    <w:rsid w:val="007E76C3"/>
    <w:rsid w:val="007F1E58"/>
    <w:rsid w:val="007F77E7"/>
    <w:rsid w:val="008027C7"/>
    <w:rsid w:val="00802C18"/>
    <w:rsid w:val="0081471F"/>
    <w:rsid w:val="00814D78"/>
    <w:rsid w:val="00821348"/>
    <w:rsid w:val="00825D71"/>
    <w:rsid w:val="0082653E"/>
    <w:rsid w:val="0083569A"/>
    <w:rsid w:val="00837E7C"/>
    <w:rsid w:val="00840A1C"/>
    <w:rsid w:val="00842EBE"/>
    <w:rsid w:val="00850FC8"/>
    <w:rsid w:val="00861C89"/>
    <w:rsid w:val="00862D7B"/>
    <w:rsid w:val="008708DD"/>
    <w:rsid w:val="0088037A"/>
    <w:rsid w:val="00881923"/>
    <w:rsid w:val="0088275D"/>
    <w:rsid w:val="00890D01"/>
    <w:rsid w:val="0089151E"/>
    <w:rsid w:val="0089693C"/>
    <w:rsid w:val="0089732E"/>
    <w:rsid w:val="008A35C0"/>
    <w:rsid w:val="008A3EA0"/>
    <w:rsid w:val="008A4559"/>
    <w:rsid w:val="008B1139"/>
    <w:rsid w:val="008B7019"/>
    <w:rsid w:val="008C3780"/>
    <w:rsid w:val="008C4A5E"/>
    <w:rsid w:val="008C6427"/>
    <w:rsid w:val="008C77A7"/>
    <w:rsid w:val="008D4558"/>
    <w:rsid w:val="008D46D4"/>
    <w:rsid w:val="008E3210"/>
    <w:rsid w:val="008F051A"/>
    <w:rsid w:val="008F6290"/>
    <w:rsid w:val="008F69DB"/>
    <w:rsid w:val="00901E86"/>
    <w:rsid w:val="00904F4B"/>
    <w:rsid w:val="0090578C"/>
    <w:rsid w:val="00914624"/>
    <w:rsid w:val="009157CB"/>
    <w:rsid w:val="00920016"/>
    <w:rsid w:val="0093289E"/>
    <w:rsid w:val="009362CC"/>
    <w:rsid w:val="009431B0"/>
    <w:rsid w:val="00956769"/>
    <w:rsid w:val="00956B61"/>
    <w:rsid w:val="00962AE6"/>
    <w:rsid w:val="009641D4"/>
    <w:rsid w:val="00964FEA"/>
    <w:rsid w:val="00972E54"/>
    <w:rsid w:val="0097302F"/>
    <w:rsid w:val="0097368A"/>
    <w:rsid w:val="009760EA"/>
    <w:rsid w:val="00994668"/>
    <w:rsid w:val="009A3D01"/>
    <w:rsid w:val="009B0267"/>
    <w:rsid w:val="009D1207"/>
    <w:rsid w:val="009F124E"/>
    <w:rsid w:val="009F14E8"/>
    <w:rsid w:val="009F19EB"/>
    <w:rsid w:val="009F383C"/>
    <w:rsid w:val="009F66F2"/>
    <w:rsid w:val="00A05468"/>
    <w:rsid w:val="00A1679F"/>
    <w:rsid w:val="00A21574"/>
    <w:rsid w:val="00A23DDF"/>
    <w:rsid w:val="00A26203"/>
    <w:rsid w:val="00A33307"/>
    <w:rsid w:val="00A33441"/>
    <w:rsid w:val="00A40B10"/>
    <w:rsid w:val="00A569B9"/>
    <w:rsid w:val="00A6644E"/>
    <w:rsid w:val="00A666E2"/>
    <w:rsid w:val="00A70BF7"/>
    <w:rsid w:val="00A725D5"/>
    <w:rsid w:val="00A762A1"/>
    <w:rsid w:val="00A7734A"/>
    <w:rsid w:val="00A819E5"/>
    <w:rsid w:val="00A81A11"/>
    <w:rsid w:val="00A81D22"/>
    <w:rsid w:val="00A831CA"/>
    <w:rsid w:val="00A87746"/>
    <w:rsid w:val="00A905CF"/>
    <w:rsid w:val="00A9204E"/>
    <w:rsid w:val="00A951BC"/>
    <w:rsid w:val="00AA6CCE"/>
    <w:rsid w:val="00AA7391"/>
    <w:rsid w:val="00AA7700"/>
    <w:rsid w:val="00AB0B81"/>
    <w:rsid w:val="00AB0BB4"/>
    <w:rsid w:val="00AB4830"/>
    <w:rsid w:val="00AB7270"/>
    <w:rsid w:val="00AC276D"/>
    <w:rsid w:val="00AC58F1"/>
    <w:rsid w:val="00AC7A9D"/>
    <w:rsid w:val="00AD7BFC"/>
    <w:rsid w:val="00AE3BBA"/>
    <w:rsid w:val="00AE6A54"/>
    <w:rsid w:val="00AF043F"/>
    <w:rsid w:val="00AF1379"/>
    <w:rsid w:val="00AF4150"/>
    <w:rsid w:val="00AF774F"/>
    <w:rsid w:val="00B00CC5"/>
    <w:rsid w:val="00B0620B"/>
    <w:rsid w:val="00B134F7"/>
    <w:rsid w:val="00B15ED1"/>
    <w:rsid w:val="00B170B9"/>
    <w:rsid w:val="00B24C80"/>
    <w:rsid w:val="00B31792"/>
    <w:rsid w:val="00B36E25"/>
    <w:rsid w:val="00B41477"/>
    <w:rsid w:val="00B50A19"/>
    <w:rsid w:val="00B56582"/>
    <w:rsid w:val="00B65599"/>
    <w:rsid w:val="00B73290"/>
    <w:rsid w:val="00B73FAE"/>
    <w:rsid w:val="00B85768"/>
    <w:rsid w:val="00B915A4"/>
    <w:rsid w:val="00B9346B"/>
    <w:rsid w:val="00B94726"/>
    <w:rsid w:val="00BA0DBA"/>
    <w:rsid w:val="00BA1709"/>
    <w:rsid w:val="00BA1917"/>
    <w:rsid w:val="00BA7FDE"/>
    <w:rsid w:val="00BB2219"/>
    <w:rsid w:val="00BB3977"/>
    <w:rsid w:val="00BB3A15"/>
    <w:rsid w:val="00BB7212"/>
    <w:rsid w:val="00BC2348"/>
    <w:rsid w:val="00BE4500"/>
    <w:rsid w:val="00BE638A"/>
    <w:rsid w:val="00BE6B71"/>
    <w:rsid w:val="00BF69E2"/>
    <w:rsid w:val="00BF6FB7"/>
    <w:rsid w:val="00C03FB5"/>
    <w:rsid w:val="00C07E63"/>
    <w:rsid w:val="00C106D7"/>
    <w:rsid w:val="00C14B98"/>
    <w:rsid w:val="00C16143"/>
    <w:rsid w:val="00C17B35"/>
    <w:rsid w:val="00C36C94"/>
    <w:rsid w:val="00C3704C"/>
    <w:rsid w:val="00C37AFF"/>
    <w:rsid w:val="00C37EB2"/>
    <w:rsid w:val="00C40F62"/>
    <w:rsid w:val="00C42F21"/>
    <w:rsid w:val="00C477B4"/>
    <w:rsid w:val="00C519EF"/>
    <w:rsid w:val="00C63E6B"/>
    <w:rsid w:val="00C65799"/>
    <w:rsid w:val="00C665B4"/>
    <w:rsid w:val="00C67093"/>
    <w:rsid w:val="00C7267F"/>
    <w:rsid w:val="00C76523"/>
    <w:rsid w:val="00C818BB"/>
    <w:rsid w:val="00C82E2B"/>
    <w:rsid w:val="00C93089"/>
    <w:rsid w:val="00C9330B"/>
    <w:rsid w:val="00C97063"/>
    <w:rsid w:val="00CB54D8"/>
    <w:rsid w:val="00CC4B02"/>
    <w:rsid w:val="00CC4DE9"/>
    <w:rsid w:val="00CD02EF"/>
    <w:rsid w:val="00CE5382"/>
    <w:rsid w:val="00CE785D"/>
    <w:rsid w:val="00CF2013"/>
    <w:rsid w:val="00CF5D03"/>
    <w:rsid w:val="00CF7B76"/>
    <w:rsid w:val="00D02D84"/>
    <w:rsid w:val="00D04425"/>
    <w:rsid w:val="00D06492"/>
    <w:rsid w:val="00D07E88"/>
    <w:rsid w:val="00D1111D"/>
    <w:rsid w:val="00D11C5D"/>
    <w:rsid w:val="00D11CA9"/>
    <w:rsid w:val="00D15854"/>
    <w:rsid w:val="00D16030"/>
    <w:rsid w:val="00D20D67"/>
    <w:rsid w:val="00D22CAF"/>
    <w:rsid w:val="00D25C82"/>
    <w:rsid w:val="00D279D9"/>
    <w:rsid w:val="00D30F2C"/>
    <w:rsid w:val="00D43118"/>
    <w:rsid w:val="00D60A7E"/>
    <w:rsid w:val="00D6278B"/>
    <w:rsid w:val="00D71CF7"/>
    <w:rsid w:val="00D72683"/>
    <w:rsid w:val="00D73076"/>
    <w:rsid w:val="00D76753"/>
    <w:rsid w:val="00D81EA2"/>
    <w:rsid w:val="00D85242"/>
    <w:rsid w:val="00D870D1"/>
    <w:rsid w:val="00D90533"/>
    <w:rsid w:val="00D9245E"/>
    <w:rsid w:val="00D93D02"/>
    <w:rsid w:val="00D93F8F"/>
    <w:rsid w:val="00D958B6"/>
    <w:rsid w:val="00D97010"/>
    <w:rsid w:val="00DA0DB6"/>
    <w:rsid w:val="00DB2B56"/>
    <w:rsid w:val="00DC10AB"/>
    <w:rsid w:val="00DC1769"/>
    <w:rsid w:val="00DC1F9C"/>
    <w:rsid w:val="00DC31E3"/>
    <w:rsid w:val="00DC483A"/>
    <w:rsid w:val="00DE09E3"/>
    <w:rsid w:val="00DE536B"/>
    <w:rsid w:val="00DF2732"/>
    <w:rsid w:val="00DF3AF3"/>
    <w:rsid w:val="00E00142"/>
    <w:rsid w:val="00E07186"/>
    <w:rsid w:val="00E12EDA"/>
    <w:rsid w:val="00E16D38"/>
    <w:rsid w:val="00E20BED"/>
    <w:rsid w:val="00E23B8C"/>
    <w:rsid w:val="00E24697"/>
    <w:rsid w:val="00E348F9"/>
    <w:rsid w:val="00E34FC1"/>
    <w:rsid w:val="00E35005"/>
    <w:rsid w:val="00E40056"/>
    <w:rsid w:val="00E4165D"/>
    <w:rsid w:val="00E44225"/>
    <w:rsid w:val="00E539A2"/>
    <w:rsid w:val="00E54602"/>
    <w:rsid w:val="00E56018"/>
    <w:rsid w:val="00E56F07"/>
    <w:rsid w:val="00E65BB3"/>
    <w:rsid w:val="00E70F5C"/>
    <w:rsid w:val="00E71330"/>
    <w:rsid w:val="00E721B4"/>
    <w:rsid w:val="00E7362D"/>
    <w:rsid w:val="00E76C26"/>
    <w:rsid w:val="00E803C0"/>
    <w:rsid w:val="00E8049F"/>
    <w:rsid w:val="00E817E7"/>
    <w:rsid w:val="00E856A9"/>
    <w:rsid w:val="00E860E6"/>
    <w:rsid w:val="00E877D3"/>
    <w:rsid w:val="00E93271"/>
    <w:rsid w:val="00E93E69"/>
    <w:rsid w:val="00EA0136"/>
    <w:rsid w:val="00EA48AD"/>
    <w:rsid w:val="00EA4913"/>
    <w:rsid w:val="00EB0852"/>
    <w:rsid w:val="00EB5A21"/>
    <w:rsid w:val="00EB7996"/>
    <w:rsid w:val="00EC1D91"/>
    <w:rsid w:val="00EC51CB"/>
    <w:rsid w:val="00EE4567"/>
    <w:rsid w:val="00EE71ED"/>
    <w:rsid w:val="00EF00A5"/>
    <w:rsid w:val="00EF017C"/>
    <w:rsid w:val="00EF16B4"/>
    <w:rsid w:val="00EF2344"/>
    <w:rsid w:val="00EF3FD4"/>
    <w:rsid w:val="00EF50F8"/>
    <w:rsid w:val="00EF55ED"/>
    <w:rsid w:val="00F061A1"/>
    <w:rsid w:val="00F20ED6"/>
    <w:rsid w:val="00F253BA"/>
    <w:rsid w:val="00F33F1F"/>
    <w:rsid w:val="00F3554A"/>
    <w:rsid w:val="00F35C1A"/>
    <w:rsid w:val="00F44580"/>
    <w:rsid w:val="00F46253"/>
    <w:rsid w:val="00F47A20"/>
    <w:rsid w:val="00F509F5"/>
    <w:rsid w:val="00F538B5"/>
    <w:rsid w:val="00F60993"/>
    <w:rsid w:val="00F64749"/>
    <w:rsid w:val="00F65E91"/>
    <w:rsid w:val="00F723C7"/>
    <w:rsid w:val="00F80D13"/>
    <w:rsid w:val="00F81B7F"/>
    <w:rsid w:val="00F91D7E"/>
    <w:rsid w:val="00FA13A7"/>
    <w:rsid w:val="00FA7C96"/>
    <w:rsid w:val="00FB6398"/>
    <w:rsid w:val="00FC0041"/>
    <w:rsid w:val="00FC18FB"/>
    <w:rsid w:val="00FC2224"/>
    <w:rsid w:val="00FC2DEF"/>
    <w:rsid w:val="00FC4B10"/>
    <w:rsid w:val="00FD212D"/>
    <w:rsid w:val="00FE66A8"/>
    <w:rsid w:val="00FF1F28"/>
    <w:rsid w:val="00FF3A42"/>
    <w:rsid w:val="00FF4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D2FEA8F"/>
  <w15:chartTrackingRefBased/>
  <w15:docId w15:val="{40B8A02F-FB73-4E22-B4E9-6EF09497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5B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C66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859748">
      <w:bodyDiv w:val="1"/>
      <w:marLeft w:val="0"/>
      <w:marRight w:val="0"/>
      <w:marTop w:val="0"/>
      <w:marBottom w:val="0"/>
      <w:divBdr>
        <w:top w:val="none" w:sz="0" w:space="0" w:color="auto"/>
        <w:left w:val="none" w:sz="0" w:space="0" w:color="auto"/>
        <w:bottom w:val="none" w:sz="0" w:space="0" w:color="auto"/>
        <w:right w:val="none" w:sz="0" w:space="0" w:color="auto"/>
      </w:divBdr>
    </w:div>
    <w:div w:id="190810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gya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openxmlformats.org/package/2006/metadata/core-propertie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4873beb7-5857-4685-be1f-d57550cc96cc"/>
    <ds:schemaRef ds:uri="http://www.w3.org/XML/1998/namespace"/>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725</TotalTime>
  <Pages>4</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pcuser</cp:lastModifiedBy>
  <cp:revision>78</cp:revision>
  <cp:lastPrinted>2020-10-29T19:25:00Z</cp:lastPrinted>
  <dcterms:created xsi:type="dcterms:W3CDTF">2020-10-27T18:24:00Z</dcterms:created>
  <dcterms:modified xsi:type="dcterms:W3CDTF">2020-11-09T14:53:00Z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