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96525A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June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AF0316">
        <w:rPr>
          <w:rFonts w:ascii="Bookman Old Style" w:hAnsi="Bookman Old Style"/>
          <w:b/>
          <w:i/>
          <w:sz w:val="24"/>
          <w:u w:val="single"/>
        </w:rPr>
        <w:t>28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AF0316" w:rsidRPr="00B96A68" w:rsidRDefault="00AF0316" w:rsidP="00AF0316">
      <w:pPr>
        <w:ind w:left="1440" w:hanging="720"/>
        <w:rPr>
          <w:rFonts w:ascii="Bookman Old Style" w:hAnsi="Bookman Old Style"/>
          <w:sz w:val="24"/>
        </w:rPr>
      </w:pPr>
    </w:p>
    <w:p w:rsidR="00AF0316" w:rsidRPr="0020372A" w:rsidRDefault="00AF0316" w:rsidP="00AF0316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AF0316" w:rsidRPr="0020372A" w:rsidRDefault="00AF0316" w:rsidP="00AF0316">
      <w:pPr>
        <w:ind w:left="1440" w:hanging="720"/>
        <w:rPr>
          <w:rFonts w:ascii="Bookman Old Style" w:hAnsi="Bookman Old Style"/>
          <w:sz w:val="24"/>
        </w:rPr>
      </w:pPr>
    </w:p>
    <w:p w:rsidR="00466BB2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466BB2" w:rsidRPr="0020372A" w:rsidRDefault="00AF0316" w:rsidP="00AF0316">
      <w:pPr>
        <w:ind w:left="1440" w:hanging="720"/>
        <w:jc w:val="center"/>
        <w:rPr>
          <w:rFonts w:ascii="Bookman Old Style" w:hAnsi="Bookman Old Style"/>
          <w:sz w:val="24"/>
        </w:rPr>
      </w:pPr>
      <w:proofErr w:type="gramStart"/>
      <w:r w:rsidRPr="00AF0316">
        <w:rPr>
          <w:rFonts w:ascii="Bookman Old Style" w:hAnsi="Bookman Old Style"/>
          <w:sz w:val="24"/>
        </w:rPr>
        <w:t>Public Hearing for Franklin Township/</w:t>
      </w:r>
      <w:proofErr w:type="spellStart"/>
      <w:r w:rsidRPr="00AF0316">
        <w:rPr>
          <w:rFonts w:ascii="Bookman Old Style" w:hAnsi="Bookman Old Style"/>
          <w:sz w:val="24"/>
        </w:rPr>
        <w:t>Lairdsville</w:t>
      </w:r>
      <w:proofErr w:type="spellEnd"/>
      <w:r w:rsidRPr="00AF0316">
        <w:rPr>
          <w:rFonts w:ascii="Bookman Old Style" w:hAnsi="Bookman Old Style"/>
          <w:sz w:val="24"/>
        </w:rPr>
        <w:t xml:space="preserve"> </w:t>
      </w:r>
      <w:proofErr w:type="spellStart"/>
      <w:r w:rsidRPr="00AF0316">
        <w:rPr>
          <w:rFonts w:ascii="Bookman Old Style" w:hAnsi="Bookman Old Style"/>
          <w:sz w:val="24"/>
        </w:rPr>
        <w:t>CDBG</w:t>
      </w:r>
      <w:proofErr w:type="spellEnd"/>
      <w:r w:rsidRPr="00AF0316">
        <w:rPr>
          <w:rFonts w:ascii="Bookman Old Style" w:hAnsi="Bookman Old Style"/>
          <w:sz w:val="24"/>
        </w:rPr>
        <w:t xml:space="preserve"> competitive application</w:t>
      </w:r>
      <w:r>
        <w:rPr>
          <w:rFonts w:ascii="Bookman Old Style" w:hAnsi="Bookman Old Style"/>
          <w:sz w:val="24"/>
        </w:rPr>
        <w:t>.</w:t>
      </w:r>
      <w:proofErr w:type="gramEnd"/>
    </w:p>
    <w:p w:rsidR="009E7C34" w:rsidRDefault="00AF0316" w:rsidP="00AF0316">
      <w:pPr>
        <w:ind w:left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</w:t>
      </w:r>
      <w:r w:rsidRPr="00AF0316">
        <w:rPr>
          <w:rFonts w:ascii="Bookman Old Style" w:hAnsi="Bookman Old Style"/>
          <w:sz w:val="24"/>
        </w:rPr>
        <w:t>Kristin McLaughlin</w:t>
      </w:r>
      <w:r>
        <w:rPr>
          <w:rFonts w:ascii="Bookman Old Style" w:hAnsi="Bookman Old Style"/>
          <w:sz w:val="24"/>
        </w:rPr>
        <w:t>)</w:t>
      </w:r>
    </w:p>
    <w:p w:rsidR="00AF0316" w:rsidRDefault="00AF0316" w:rsidP="00AF0316">
      <w:pPr>
        <w:ind w:left="1440" w:hanging="720"/>
        <w:rPr>
          <w:rFonts w:ascii="Bookman Old Style" w:hAnsi="Bookman Old Style"/>
          <w:sz w:val="24"/>
        </w:rPr>
      </w:pPr>
    </w:p>
    <w:p w:rsidR="00AF0316" w:rsidRPr="00B96A68" w:rsidRDefault="00AF0316" w:rsidP="00AF0316">
      <w:pPr>
        <w:ind w:left="1440" w:hanging="720"/>
        <w:rPr>
          <w:rFonts w:ascii="Bookman Old Style" w:hAnsi="Bookman Old Style"/>
          <w:sz w:val="24"/>
        </w:rPr>
      </w:pPr>
    </w:p>
    <w:p w:rsidR="00AF0316" w:rsidRPr="0020372A" w:rsidRDefault="00AF0316" w:rsidP="00AF0316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</w:t>
      </w:r>
      <w:r>
        <w:rPr>
          <w:rFonts w:ascii="Bookman Old Style" w:hAnsi="Bookman Old Style"/>
          <w:b/>
          <w:i/>
          <w:sz w:val="24"/>
        </w:rPr>
        <w:t>onvene</w:t>
      </w:r>
      <w:r w:rsidRPr="0020372A">
        <w:rPr>
          <w:rFonts w:ascii="Bookman Old Style" w:hAnsi="Bookman Old Style"/>
          <w:b/>
          <w:i/>
          <w:sz w:val="24"/>
        </w:rPr>
        <w:t xml:space="preserve">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AF0316" w:rsidRDefault="00AF0316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6C77C4" w:rsidRPr="006C77C4">
        <w:rPr>
          <w:rFonts w:ascii="Bookman Old Style" w:hAnsi="Bookman Old Style"/>
          <w:sz w:val="24"/>
        </w:rPr>
        <w:t>Adopt</w:t>
      </w:r>
      <w:proofErr w:type="gramEnd"/>
      <w:r w:rsidR="006C77C4" w:rsidRPr="006C77C4">
        <w:rPr>
          <w:rFonts w:ascii="Bookman Old Style" w:hAnsi="Bookman Old Style"/>
          <w:sz w:val="24"/>
        </w:rPr>
        <w:t xml:space="preserve"> resolution 2018-17 for Franklin Township/</w:t>
      </w:r>
      <w:proofErr w:type="spellStart"/>
      <w:r w:rsidR="006C77C4" w:rsidRPr="006C77C4">
        <w:rPr>
          <w:rFonts w:ascii="Bookman Old Style" w:hAnsi="Bookman Old Style"/>
          <w:sz w:val="24"/>
        </w:rPr>
        <w:t>Lairdsville</w:t>
      </w:r>
      <w:proofErr w:type="spellEnd"/>
      <w:r w:rsidR="006C77C4" w:rsidRPr="006C77C4">
        <w:rPr>
          <w:rFonts w:ascii="Bookman Old Style" w:hAnsi="Bookman Old Style"/>
          <w:sz w:val="24"/>
        </w:rPr>
        <w:t xml:space="preserve"> </w:t>
      </w:r>
      <w:proofErr w:type="spellStart"/>
      <w:r w:rsidR="006C77C4" w:rsidRPr="006C77C4">
        <w:rPr>
          <w:rFonts w:ascii="Bookman Old Style" w:hAnsi="Bookman Old Style"/>
          <w:sz w:val="24"/>
        </w:rPr>
        <w:t>CDBG</w:t>
      </w:r>
      <w:proofErr w:type="spellEnd"/>
      <w:r w:rsidR="006C77C4" w:rsidRPr="006C77C4">
        <w:rPr>
          <w:rFonts w:ascii="Bookman Old Style" w:hAnsi="Bookman Old Style"/>
          <w:sz w:val="24"/>
        </w:rPr>
        <w:t xml:space="preserve"> competitive application</w:t>
      </w:r>
      <w:r w:rsidR="00E574D6">
        <w:rPr>
          <w:rFonts w:ascii="Bookman Old Style" w:hAnsi="Bookman Old Style"/>
          <w:sz w:val="24"/>
        </w:rPr>
        <w:t>. (</w:t>
      </w:r>
      <w:r w:rsidR="00E574D6" w:rsidRPr="00E574D6">
        <w:rPr>
          <w:rFonts w:ascii="Bookman Old Style" w:hAnsi="Bookman Old Style"/>
          <w:sz w:val="24"/>
        </w:rPr>
        <w:t>Kristin McLaughlin</w:t>
      </w:r>
      <w:r w:rsidR="00E574D6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0F5F7B">
        <w:rPr>
          <w:rFonts w:ascii="Bookman Old Style" w:hAnsi="Bookman Old Style"/>
          <w:sz w:val="24"/>
        </w:rPr>
        <w:t>2</w:t>
      </w:r>
      <w:r w:rsidRPr="00B96A68">
        <w:rPr>
          <w:rFonts w:ascii="Bookman Old Style" w:hAnsi="Bookman Old Style"/>
          <w:sz w:val="24"/>
        </w:rPr>
        <w:t xml:space="preserve">  </w:t>
      </w:r>
      <w:r w:rsidR="00E574D6" w:rsidRPr="00E574D6">
        <w:rPr>
          <w:rFonts w:ascii="Bookman Old Style" w:hAnsi="Bookman Old Style"/>
          <w:sz w:val="24"/>
        </w:rPr>
        <w:t>Approve</w:t>
      </w:r>
      <w:proofErr w:type="gramEnd"/>
      <w:r w:rsidR="00E574D6" w:rsidRPr="00E574D6">
        <w:rPr>
          <w:rFonts w:ascii="Bookman Old Style" w:hAnsi="Bookman Old Style"/>
          <w:sz w:val="24"/>
        </w:rPr>
        <w:t xml:space="preserve"> 2018 PHARE grant agreement.</w:t>
      </w:r>
      <w:r w:rsidR="00E574D6">
        <w:rPr>
          <w:rFonts w:ascii="Bookman Old Style" w:hAnsi="Bookman Old Style"/>
          <w:sz w:val="24"/>
        </w:rPr>
        <w:t xml:space="preserve"> (</w:t>
      </w:r>
      <w:r w:rsidR="00E574D6" w:rsidRPr="00E574D6">
        <w:rPr>
          <w:rFonts w:ascii="Bookman Old Style" w:hAnsi="Bookman Old Style"/>
          <w:sz w:val="24"/>
        </w:rPr>
        <w:t>Kim Wheeler</w:t>
      </w:r>
      <w:r w:rsidR="00E574D6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0F5F7B">
        <w:rPr>
          <w:rFonts w:ascii="Bookman Old Style" w:hAnsi="Bookman Old Style"/>
          <w:sz w:val="24"/>
        </w:rPr>
        <w:t>3</w:t>
      </w:r>
      <w:r w:rsidRPr="00B96A68">
        <w:rPr>
          <w:rFonts w:ascii="Bookman Old Style" w:hAnsi="Bookman Old Style"/>
          <w:sz w:val="24"/>
        </w:rPr>
        <w:t xml:space="preserve">  </w:t>
      </w:r>
      <w:r w:rsidR="00E574D6" w:rsidRPr="00E574D6">
        <w:rPr>
          <w:rFonts w:ascii="Bookman Old Style" w:hAnsi="Bookman Old Style"/>
          <w:sz w:val="24"/>
        </w:rPr>
        <w:t>Approve</w:t>
      </w:r>
      <w:proofErr w:type="gramEnd"/>
      <w:r w:rsidR="00E574D6" w:rsidRPr="00E574D6">
        <w:rPr>
          <w:rFonts w:ascii="Bookman Old Style" w:hAnsi="Bookman Old Style"/>
          <w:sz w:val="24"/>
        </w:rPr>
        <w:t xml:space="preserve"> amendment 2 to 2014 </w:t>
      </w:r>
      <w:proofErr w:type="spellStart"/>
      <w:r w:rsidR="00E574D6" w:rsidRPr="00E574D6">
        <w:rPr>
          <w:rFonts w:ascii="Bookman Old Style" w:hAnsi="Bookman Old Style"/>
          <w:sz w:val="24"/>
        </w:rPr>
        <w:t>PHARE</w:t>
      </w:r>
      <w:proofErr w:type="spellEnd"/>
      <w:r w:rsidR="00E574D6" w:rsidRPr="00E574D6">
        <w:rPr>
          <w:rFonts w:ascii="Bookman Old Style" w:hAnsi="Bookman Old Style"/>
          <w:sz w:val="24"/>
        </w:rPr>
        <w:t xml:space="preserve"> (SHP) </w:t>
      </w:r>
      <w:proofErr w:type="spellStart"/>
      <w:r w:rsidR="00E574D6" w:rsidRPr="00E574D6">
        <w:rPr>
          <w:rFonts w:ascii="Bookman Old Style" w:hAnsi="Bookman Old Style"/>
          <w:sz w:val="24"/>
        </w:rPr>
        <w:t>Subrecipient</w:t>
      </w:r>
      <w:proofErr w:type="spellEnd"/>
      <w:r w:rsidR="00E574D6" w:rsidRPr="00E574D6">
        <w:rPr>
          <w:rFonts w:ascii="Bookman Old Style" w:hAnsi="Bookman Old Style"/>
          <w:sz w:val="24"/>
        </w:rPr>
        <w:t xml:space="preserve"> Agreement.</w:t>
      </w:r>
      <w:r w:rsidR="00E574D6">
        <w:rPr>
          <w:rFonts w:ascii="Bookman Old Style" w:hAnsi="Bookman Old Style"/>
          <w:sz w:val="24"/>
        </w:rPr>
        <w:t xml:space="preserve"> (</w:t>
      </w:r>
      <w:r w:rsidR="00E574D6" w:rsidRPr="00E574D6">
        <w:rPr>
          <w:rFonts w:ascii="Bookman Old Style" w:hAnsi="Bookman Old Style"/>
          <w:sz w:val="24"/>
        </w:rPr>
        <w:t>Jenny Picciano</w:t>
      </w:r>
      <w:r w:rsidR="00E574D6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0F5F7B">
        <w:rPr>
          <w:rFonts w:ascii="Bookman Old Style" w:hAnsi="Bookman Old Style"/>
          <w:sz w:val="24"/>
        </w:rPr>
        <w:t>4</w:t>
      </w:r>
      <w:r w:rsidRPr="00B96A68">
        <w:rPr>
          <w:rFonts w:ascii="Bookman Old Style" w:hAnsi="Bookman Old Style"/>
          <w:sz w:val="24"/>
        </w:rPr>
        <w:t xml:space="preserve">  </w:t>
      </w:r>
      <w:r w:rsidR="00E574D6" w:rsidRPr="00E574D6">
        <w:rPr>
          <w:rFonts w:ascii="Bookman Old Style" w:hAnsi="Bookman Old Style"/>
          <w:sz w:val="24"/>
        </w:rPr>
        <w:t>Adopt</w:t>
      </w:r>
      <w:proofErr w:type="gramEnd"/>
      <w:r w:rsidR="00E574D6" w:rsidRPr="00E574D6">
        <w:rPr>
          <w:rFonts w:ascii="Bookman Old Style" w:hAnsi="Bookman Old Style"/>
          <w:sz w:val="24"/>
        </w:rPr>
        <w:t xml:space="preserve"> resolution 2018-18 for the Lycoming County Comprehensive plan.</w:t>
      </w:r>
      <w:r w:rsidR="00E574D6">
        <w:rPr>
          <w:rFonts w:ascii="Bookman Old Style" w:hAnsi="Bookman Old Style"/>
          <w:sz w:val="24"/>
        </w:rPr>
        <w:t xml:space="preserve"> (Kurt Hausammann)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lastRenderedPageBreak/>
        <w:t>2.</w:t>
      </w:r>
      <w:r w:rsidR="000F5F7B">
        <w:rPr>
          <w:rFonts w:ascii="Bookman Old Style" w:hAnsi="Bookman Old Style"/>
          <w:sz w:val="24"/>
        </w:rPr>
        <w:t>5</w:t>
      </w:r>
      <w:r w:rsidRPr="00B96A68">
        <w:rPr>
          <w:rFonts w:ascii="Bookman Old Style" w:hAnsi="Bookman Old Style"/>
          <w:sz w:val="24"/>
        </w:rPr>
        <w:t xml:space="preserve">  </w:t>
      </w:r>
      <w:r w:rsidR="00E574D6" w:rsidRPr="00E574D6">
        <w:rPr>
          <w:rFonts w:ascii="Bookman Old Style" w:hAnsi="Bookman Old Style"/>
          <w:sz w:val="24"/>
        </w:rPr>
        <w:t>Reappoint</w:t>
      </w:r>
      <w:proofErr w:type="gramEnd"/>
      <w:r w:rsidR="00E574D6" w:rsidRPr="00E574D6">
        <w:rPr>
          <w:rFonts w:ascii="Bookman Old Style" w:hAnsi="Bookman Old Style"/>
          <w:sz w:val="24"/>
        </w:rPr>
        <w:t xml:space="preserve"> Michael Sherman and Howard Fry to the Lycoming County Planning Commission with term expirations of 12/31/21</w:t>
      </w:r>
      <w:r w:rsidR="00E574D6">
        <w:rPr>
          <w:rFonts w:ascii="Bookman Old Style" w:hAnsi="Bookman Old Style"/>
          <w:sz w:val="24"/>
        </w:rPr>
        <w:t xml:space="preserve">. (Kurt </w:t>
      </w:r>
      <w:proofErr w:type="gramStart"/>
      <w:r w:rsidR="00E574D6">
        <w:rPr>
          <w:rFonts w:ascii="Bookman Old Style" w:hAnsi="Bookman Old Style"/>
          <w:sz w:val="24"/>
        </w:rPr>
        <w:t>Hausammann )</w:t>
      </w:r>
      <w:proofErr w:type="gramEnd"/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0F5F7B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2.6</w:t>
      </w:r>
      <w:r w:rsidR="006A0F75">
        <w:rPr>
          <w:rFonts w:ascii="Bookman Old Style" w:hAnsi="Bookman Old Style"/>
          <w:sz w:val="24"/>
        </w:rPr>
        <w:t xml:space="preserve">  </w:t>
      </w:r>
      <w:r w:rsidR="00E574D6" w:rsidRPr="00E574D6">
        <w:rPr>
          <w:rFonts w:ascii="Bookman Old Style" w:hAnsi="Bookman Old Style"/>
          <w:sz w:val="24"/>
        </w:rPr>
        <w:t>Adopt</w:t>
      </w:r>
      <w:proofErr w:type="gramEnd"/>
      <w:r w:rsidR="00E574D6" w:rsidRPr="00E574D6">
        <w:rPr>
          <w:rFonts w:ascii="Bookman Old Style" w:hAnsi="Bookman Old Style"/>
          <w:sz w:val="24"/>
        </w:rPr>
        <w:t xml:space="preserve"> resolution 2018-16 for Growing Greener Plus grant request of $149,746.25.</w:t>
      </w:r>
      <w:r w:rsidR="00E574D6">
        <w:rPr>
          <w:rFonts w:ascii="Bookman Old Style" w:hAnsi="Bookman Old Style"/>
          <w:sz w:val="24"/>
        </w:rPr>
        <w:t xml:space="preserve"> (</w:t>
      </w:r>
      <w:r w:rsidR="00E574D6" w:rsidRPr="00E574D6">
        <w:rPr>
          <w:rFonts w:ascii="Bookman Old Style" w:hAnsi="Bookman Old Style"/>
          <w:sz w:val="24"/>
        </w:rPr>
        <w:t>Josh Schnitzlein</w:t>
      </w:r>
      <w:r w:rsidR="00E574D6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0F5F7B">
        <w:rPr>
          <w:rFonts w:ascii="Bookman Old Style" w:hAnsi="Bookman Old Style"/>
          <w:sz w:val="24"/>
        </w:rPr>
        <w:t>7</w:t>
      </w:r>
      <w:r>
        <w:rPr>
          <w:rFonts w:ascii="Bookman Old Style" w:hAnsi="Bookman Old Style"/>
          <w:sz w:val="24"/>
        </w:rPr>
        <w:t xml:space="preserve">  </w:t>
      </w:r>
      <w:r w:rsidR="00E574D6" w:rsidRPr="00E574D6">
        <w:rPr>
          <w:rFonts w:ascii="Bookman Old Style" w:hAnsi="Bookman Old Style"/>
          <w:sz w:val="24"/>
        </w:rPr>
        <w:t>Approve</w:t>
      </w:r>
      <w:proofErr w:type="gramEnd"/>
      <w:r w:rsidR="00E574D6" w:rsidRPr="00E574D6">
        <w:rPr>
          <w:rFonts w:ascii="Bookman Old Style" w:hAnsi="Bookman Old Style"/>
          <w:sz w:val="24"/>
        </w:rPr>
        <w:t xml:space="preserve"> purchase from Topcon Solutions in the amount of $13,488.39.</w:t>
      </w:r>
      <w:r w:rsidR="00E574D6">
        <w:rPr>
          <w:rFonts w:ascii="Bookman Old Style" w:hAnsi="Bookman Old Style"/>
          <w:sz w:val="24"/>
        </w:rPr>
        <w:t xml:space="preserve"> (</w:t>
      </w:r>
      <w:r w:rsidR="00E574D6" w:rsidRPr="00E574D6">
        <w:rPr>
          <w:rFonts w:ascii="Bookman Old Style" w:hAnsi="Bookman Old Style"/>
          <w:sz w:val="24"/>
        </w:rPr>
        <w:t>Amy Fry</w:t>
      </w:r>
      <w:r w:rsidR="00E574D6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0F5F7B">
        <w:rPr>
          <w:rFonts w:ascii="Bookman Old Style" w:hAnsi="Bookman Old Style"/>
          <w:sz w:val="24"/>
        </w:rPr>
        <w:t>8</w:t>
      </w:r>
      <w:r>
        <w:rPr>
          <w:rFonts w:ascii="Bookman Old Style" w:hAnsi="Bookman Old Style"/>
          <w:sz w:val="24"/>
        </w:rPr>
        <w:t xml:space="preserve">  </w:t>
      </w:r>
      <w:r w:rsidR="00E574D6" w:rsidRPr="00E574D6">
        <w:rPr>
          <w:rFonts w:ascii="Bookman Old Style" w:hAnsi="Bookman Old Style"/>
          <w:sz w:val="24"/>
        </w:rPr>
        <w:t>Approve</w:t>
      </w:r>
      <w:proofErr w:type="gramEnd"/>
      <w:r w:rsidR="00E574D6" w:rsidRPr="00E574D6">
        <w:rPr>
          <w:rFonts w:ascii="Bookman Old Style" w:hAnsi="Bookman Old Style"/>
          <w:sz w:val="24"/>
        </w:rPr>
        <w:t xml:space="preserve"> update to the TDA – Treasurer’s Office - addition of one part time temporary clerk; Collections – addition of one (1) Temporary Clerk I position; Domestic Relations –change FT Domestic Relations Investigator and PT Domestic Relations Investigator position to Union Contract (Detective).</w:t>
      </w:r>
      <w:r w:rsidR="00E574D6">
        <w:rPr>
          <w:rFonts w:ascii="Bookman Old Style" w:hAnsi="Bookman Old Style"/>
          <w:sz w:val="24"/>
        </w:rPr>
        <w:t xml:space="preserve"> (</w:t>
      </w:r>
      <w:r w:rsidR="00E574D6" w:rsidRPr="00E574D6">
        <w:rPr>
          <w:rFonts w:ascii="Bookman Old Style" w:hAnsi="Bookman Old Style"/>
          <w:sz w:val="24"/>
        </w:rPr>
        <w:t>Roxanne Grieco</w:t>
      </w:r>
      <w:r w:rsidR="00E574D6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E574D6" w:rsidRPr="00E574D6" w:rsidRDefault="006A0F75" w:rsidP="00E574D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0F5F7B">
        <w:rPr>
          <w:rFonts w:ascii="Bookman Old Style" w:hAnsi="Bookman Old Style"/>
          <w:sz w:val="24"/>
        </w:rPr>
        <w:t xml:space="preserve">9 </w:t>
      </w:r>
      <w:r>
        <w:rPr>
          <w:rFonts w:ascii="Bookman Old Style" w:hAnsi="Bookman Old Style"/>
          <w:sz w:val="24"/>
        </w:rPr>
        <w:t xml:space="preserve"> A</w:t>
      </w:r>
      <w:r w:rsidR="00E574D6" w:rsidRPr="00E574D6">
        <w:rPr>
          <w:rFonts w:ascii="Bookman Old Style" w:hAnsi="Bookman Old Style"/>
          <w:sz w:val="24"/>
        </w:rPr>
        <w:t>pprove</w:t>
      </w:r>
      <w:proofErr w:type="gramEnd"/>
      <w:r w:rsidR="00E574D6" w:rsidRPr="00E574D6">
        <w:rPr>
          <w:rFonts w:ascii="Bookman Old Style" w:hAnsi="Bookman Old Style"/>
          <w:sz w:val="24"/>
        </w:rPr>
        <w:t xml:space="preserve"> the following personnel actions:</w:t>
      </w:r>
      <w:r w:rsidR="00E574D6">
        <w:rPr>
          <w:rFonts w:ascii="Bookman Old Style" w:hAnsi="Bookman Old Style"/>
          <w:sz w:val="24"/>
        </w:rPr>
        <w:t xml:space="preserve"> (</w:t>
      </w:r>
      <w:r w:rsidR="00E574D6" w:rsidRPr="00E574D6">
        <w:rPr>
          <w:rFonts w:ascii="Bookman Old Style" w:hAnsi="Bookman Old Style"/>
          <w:sz w:val="24"/>
        </w:rPr>
        <w:t>Roxanne Grieco</w:t>
      </w:r>
      <w:r w:rsidR="00E574D6">
        <w:rPr>
          <w:rFonts w:ascii="Bookman Old Style" w:hAnsi="Bookman Old Style"/>
          <w:sz w:val="24"/>
        </w:rPr>
        <w:t>)</w:t>
      </w:r>
    </w:p>
    <w:p w:rsidR="00E574D6" w:rsidRPr="00E574D6" w:rsidRDefault="00E574D6" w:rsidP="00E574D6">
      <w:pPr>
        <w:ind w:left="1440" w:hanging="720"/>
        <w:rPr>
          <w:rFonts w:ascii="Bookman Old Style" w:hAnsi="Bookman Old Style"/>
          <w:sz w:val="24"/>
        </w:rPr>
      </w:pPr>
      <w:r w:rsidRPr="00E574D6">
        <w:rPr>
          <w:rFonts w:ascii="Bookman Old Style" w:hAnsi="Bookman Old Style"/>
          <w:sz w:val="24"/>
        </w:rPr>
        <w:t>Courts – Judge Butts - Kevin M. Packer, Jr. as full time replacement Law Clerk – Pay grade 8 - $38,548.49/annually, effective 8/6/18.</w:t>
      </w:r>
    </w:p>
    <w:p w:rsidR="00E574D6" w:rsidRPr="00E574D6" w:rsidRDefault="00E574D6" w:rsidP="00E574D6">
      <w:pPr>
        <w:ind w:left="1440" w:hanging="720"/>
        <w:rPr>
          <w:rFonts w:ascii="Bookman Old Style" w:hAnsi="Bookman Old Style"/>
          <w:sz w:val="24"/>
        </w:rPr>
      </w:pPr>
      <w:r w:rsidRPr="00E574D6">
        <w:rPr>
          <w:rFonts w:ascii="Bookman Old Style" w:hAnsi="Bookman Old Style"/>
          <w:sz w:val="24"/>
        </w:rPr>
        <w:t>Pre-Release – Keely Shae Whipple as part time replacement Female Resident Supervisor – Pay grade 5 - $14.14/hour, effective 7/2/18, not to exceed 1,000 hours annually.</w:t>
      </w:r>
    </w:p>
    <w:p w:rsidR="006A0F75" w:rsidRDefault="00E574D6" w:rsidP="00E574D6">
      <w:pPr>
        <w:ind w:left="1440" w:hanging="720"/>
        <w:rPr>
          <w:rFonts w:ascii="Bookman Old Style" w:hAnsi="Bookman Old Style"/>
          <w:sz w:val="24"/>
        </w:rPr>
      </w:pPr>
      <w:r w:rsidRPr="00E574D6">
        <w:rPr>
          <w:rFonts w:ascii="Bookman Old Style" w:hAnsi="Bookman Old Style"/>
          <w:sz w:val="24"/>
        </w:rPr>
        <w:t xml:space="preserve">Pre-Release – Rickie Sue </w:t>
      </w:r>
      <w:proofErr w:type="spellStart"/>
      <w:r w:rsidRPr="00E574D6">
        <w:rPr>
          <w:rFonts w:ascii="Bookman Old Style" w:hAnsi="Bookman Old Style"/>
          <w:sz w:val="24"/>
        </w:rPr>
        <w:t>Berkheiser</w:t>
      </w:r>
      <w:proofErr w:type="spellEnd"/>
      <w:r w:rsidRPr="00E574D6">
        <w:rPr>
          <w:rFonts w:ascii="Bookman Old Style" w:hAnsi="Bookman Old Style"/>
          <w:sz w:val="24"/>
        </w:rPr>
        <w:t xml:space="preserve"> as part time replacement Female Resident Supervisor – Pay grade 5 - $14.14/hour, effective 7/2/18, not to exceed 1,000 hours annually.</w:t>
      </w:r>
    </w:p>
    <w:p w:rsidR="00E574D6" w:rsidRPr="00E574D6" w:rsidRDefault="00E574D6" w:rsidP="00E574D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E574D6">
        <w:rPr>
          <w:rFonts w:ascii="Bookman Old Style" w:hAnsi="Bookman Old Style"/>
          <w:sz w:val="24"/>
        </w:rPr>
        <w:t>District Attorney – DUI Center – Jacob W. Summers as part time replacement Special Detective – DUI Center – DET2 - $15.64/hour, effective 7/2/18, not to exceed 1,000 hours annually.</w:t>
      </w:r>
      <w:proofErr w:type="gramEnd"/>
    </w:p>
    <w:p w:rsidR="00E574D6" w:rsidRPr="00E574D6" w:rsidRDefault="00E574D6" w:rsidP="00E574D6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E574D6">
        <w:rPr>
          <w:rFonts w:ascii="Bookman Old Style" w:hAnsi="Bookman Old Style"/>
          <w:sz w:val="24"/>
        </w:rPr>
        <w:t>Prothonotary</w:t>
      </w:r>
      <w:proofErr w:type="spellEnd"/>
      <w:r w:rsidRPr="00E574D6">
        <w:rPr>
          <w:rFonts w:ascii="Bookman Old Style" w:hAnsi="Bookman Old Style"/>
          <w:sz w:val="24"/>
        </w:rPr>
        <w:t xml:space="preserve"> – Denise </w:t>
      </w:r>
      <w:proofErr w:type="spellStart"/>
      <w:r w:rsidRPr="00E574D6">
        <w:rPr>
          <w:rFonts w:ascii="Bookman Old Style" w:hAnsi="Bookman Old Style"/>
          <w:sz w:val="24"/>
        </w:rPr>
        <w:t>Gusbar</w:t>
      </w:r>
      <w:proofErr w:type="spellEnd"/>
      <w:r w:rsidRPr="00E574D6">
        <w:rPr>
          <w:rFonts w:ascii="Bookman Old Style" w:hAnsi="Bookman Old Style"/>
          <w:sz w:val="24"/>
        </w:rPr>
        <w:t xml:space="preserve"> as full time replacement Data Entry Operator (Legal) – Pay grade 4 - $13.95/hour, effective 7/2/18.</w:t>
      </w:r>
    </w:p>
    <w:p w:rsidR="006A0F75" w:rsidRDefault="00E574D6" w:rsidP="00E574D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E574D6">
        <w:rPr>
          <w:rFonts w:ascii="Bookman Old Style" w:hAnsi="Bookman Old Style"/>
          <w:sz w:val="24"/>
        </w:rPr>
        <w:t>Treasurer – Morgan E. Heap as part time Clerk I (Temporary) – Pay grade 2 - $10.94/hour, effective 7/9/18, not to exceed 1,000 hours annually.</w:t>
      </w:r>
      <w:proofErr w:type="gramEnd"/>
    </w:p>
    <w:p w:rsidR="00E574D6" w:rsidRDefault="00E574D6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</w:t>
      </w:r>
      <w:r w:rsidR="000F5F7B">
        <w:rPr>
          <w:rFonts w:ascii="Bookman Old Style" w:hAnsi="Bookman Old Style"/>
          <w:sz w:val="24"/>
        </w:rPr>
        <w:t>0</w:t>
      </w:r>
      <w:r>
        <w:rPr>
          <w:rFonts w:ascii="Bookman Old Style" w:hAnsi="Bookman Old Style"/>
          <w:sz w:val="24"/>
        </w:rPr>
        <w:t xml:space="preserve"> </w:t>
      </w:r>
      <w:r w:rsidR="00E574D6" w:rsidRPr="00E574D6">
        <w:rPr>
          <w:rFonts w:ascii="Bookman Old Style" w:hAnsi="Bookman Old Style"/>
          <w:sz w:val="24"/>
        </w:rPr>
        <w:t>Accept HR report through June 28, 2018.</w:t>
      </w:r>
      <w:r w:rsidR="00E574D6">
        <w:rPr>
          <w:rFonts w:ascii="Bookman Old Style" w:hAnsi="Bookman Old Style"/>
          <w:sz w:val="24"/>
        </w:rPr>
        <w:t xml:space="preserve"> (Roxanne Grieco)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72061F" w:rsidRPr="0020372A" w:rsidRDefault="0072061F" w:rsidP="0072061F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72061F" w:rsidRPr="0020372A" w:rsidRDefault="0072061F" w:rsidP="0072061F">
      <w:pPr>
        <w:ind w:left="1440" w:hanging="720"/>
        <w:rPr>
          <w:rFonts w:ascii="Bookman Old Style" w:hAnsi="Bookman Old Style"/>
          <w:sz w:val="24"/>
        </w:rPr>
      </w:pPr>
    </w:p>
    <w:p w:rsidR="00705337" w:rsidRPr="00B96A68" w:rsidRDefault="00705337" w:rsidP="00705337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705337" w:rsidRDefault="00705337" w:rsidP="00E574D6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t xml:space="preserve">3.2  </w:t>
      </w:r>
      <w:r w:rsidRPr="00557D0C">
        <w:rPr>
          <w:rFonts w:ascii="Bookman Old Style" w:hAnsi="Bookman Old Style" w:cs="Courier New"/>
        </w:rPr>
        <w:t>Approve</w:t>
      </w:r>
      <w:proofErr w:type="gramEnd"/>
      <w:r w:rsidRPr="00557D0C">
        <w:rPr>
          <w:rFonts w:ascii="Bookman Old Style" w:hAnsi="Bookman Old Style" w:cs="Courier New"/>
        </w:rPr>
        <w:t xml:space="preserve"> update to the 2018 Salary Schedule - </w:t>
      </w:r>
      <w:r w:rsidR="00E574D6" w:rsidRPr="00E574D6">
        <w:rPr>
          <w:rFonts w:ascii="Bookman Old Style" w:hAnsi="Bookman Old Style" w:cs="Courier New"/>
        </w:rPr>
        <w:t>Treasurer’s Office - addition of one part time temporary clerk; Collections – addition of one (1) Temporary Clerk I position; Domestic Relations –change FT Domestic Relations Investigator and PT Domestic Relations Investigator position to Union Contract (Detective)</w:t>
      </w:r>
      <w:r w:rsidRPr="00557D0C">
        <w:rPr>
          <w:rFonts w:ascii="Bookman Old Style" w:hAnsi="Bookman Old Style" w:cs="Courier New"/>
        </w:rPr>
        <w:t>.</w:t>
      </w:r>
    </w:p>
    <w:p w:rsidR="00705337" w:rsidRDefault="00705337" w:rsidP="00705337">
      <w:pPr>
        <w:pStyle w:val="BodyTextIndent"/>
        <w:rPr>
          <w:rFonts w:ascii="Bookman Old Style" w:hAnsi="Bookman Old Style" w:cs="Courier New"/>
        </w:rPr>
      </w:pPr>
    </w:p>
    <w:p w:rsidR="00705337" w:rsidRPr="00B96A68" w:rsidRDefault="00705337" w:rsidP="00705337">
      <w:pPr>
        <w:pStyle w:val="BodyTextIndent"/>
        <w:rPr>
          <w:rFonts w:ascii="Bookman Old Style" w:hAnsi="Bookman Old Style" w:cs="Courier New"/>
        </w:rPr>
      </w:pPr>
      <w:proofErr w:type="gramStart"/>
      <w:r>
        <w:rPr>
          <w:rFonts w:ascii="Bookman Old Style" w:hAnsi="Bookman Old Style" w:cs="Courier New"/>
        </w:rPr>
        <w:t xml:space="preserve">3.3 </w:t>
      </w:r>
      <w:r w:rsidRPr="00557D0C">
        <w:rPr>
          <w:rFonts w:ascii="Bookman Old Style" w:hAnsi="Bookman Old Style" w:cs="Courier New"/>
        </w:rPr>
        <w:t xml:space="preserve"> Approve</w:t>
      </w:r>
      <w:proofErr w:type="gramEnd"/>
      <w:r w:rsidRPr="00557D0C">
        <w:rPr>
          <w:rFonts w:ascii="Bookman Old Style" w:hAnsi="Bookman Old Style" w:cs="Courier New"/>
        </w:rPr>
        <w:t xml:space="preserve"> update to the 2018 Salary Schedule -RMS - Comp</w:t>
      </w:r>
      <w:r>
        <w:rPr>
          <w:rFonts w:ascii="Bookman Old Style" w:hAnsi="Bookman Old Style" w:cs="Courier New"/>
        </w:rPr>
        <w:t>troller/Business Manager salary.</w:t>
      </w:r>
    </w:p>
    <w:p w:rsidR="00705337" w:rsidRPr="00B96A68" w:rsidRDefault="00705337" w:rsidP="00705337">
      <w:pPr>
        <w:pStyle w:val="BodyTextIndent"/>
        <w:rPr>
          <w:rFonts w:ascii="Bookman Old Style" w:hAnsi="Bookman Old Style" w:cs="Courier New"/>
        </w:rPr>
      </w:pPr>
    </w:p>
    <w:p w:rsidR="00705337" w:rsidRPr="00B96A68" w:rsidRDefault="00705337" w:rsidP="00705337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 w:cs="Courier New"/>
        </w:rPr>
        <w:t>3.</w:t>
      </w:r>
      <w:r>
        <w:rPr>
          <w:rFonts w:ascii="Bookman Old Style" w:hAnsi="Bookman Old Style" w:cs="Courier New"/>
        </w:rPr>
        <w:t>4</w:t>
      </w:r>
      <w:r w:rsidRPr="00B96A68">
        <w:rPr>
          <w:rFonts w:ascii="Bookman Old Style" w:hAnsi="Bookman Old Style"/>
        </w:rPr>
        <w:t xml:space="preserve">  Adjourn</w:t>
      </w:r>
      <w:proofErr w:type="gramEnd"/>
      <w:r w:rsidRPr="00B96A68">
        <w:rPr>
          <w:rFonts w:ascii="Bookman Old Style" w:hAnsi="Bookman Old Style"/>
        </w:rPr>
        <w:t xml:space="preserve"> Salary Board.</w:t>
      </w: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705337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72061F" w:rsidRPr="0020372A" w:rsidRDefault="0072061F" w:rsidP="0072061F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 xml:space="preserve">econvene Commissioners’ Meeting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87660C" w:rsidRPr="0087660C" w:rsidRDefault="00E335F5" w:rsidP="0087660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87660C" w:rsidRPr="0087660C">
        <w:rPr>
          <w:rFonts w:ascii="Bookman Old Style" w:hAnsi="Bookman Old Style"/>
          <w:sz w:val="24"/>
        </w:rPr>
        <w:t>Recognize</w:t>
      </w:r>
      <w:proofErr w:type="gramEnd"/>
      <w:r w:rsidR="0087660C" w:rsidRPr="0087660C">
        <w:rPr>
          <w:rFonts w:ascii="Bookman Old Style" w:hAnsi="Bookman Old Style"/>
          <w:sz w:val="24"/>
        </w:rPr>
        <w:t xml:space="preserve"> Sue Preston on her retirement (District Attorney)</w:t>
      </w:r>
    </w:p>
    <w:p w:rsidR="0087660C" w:rsidRDefault="0087660C" w:rsidP="0087660C">
      <w:pPr>
        <w:ind w:left="1440" w:hanging="720"/>
        <w:rPr>
          <w:rFonts w:ascii="Bookman Old Style" w:hAnsi="Bookman Old Style"/>
          <w:sz w:val="24"/>
        </w:rPr>
      </w:pPr>
    </w:p>
    <w:p w:rsidR="006E5761" w:rsidRPr="0087660C" w:rsidRDefault="006E5761" w:rsidP="0087660C">
      <w:pPr>
        <w:ind w:left="1440" w:hanging="720"/>
        <w:rPr>
          <w:rFonts w:ascii="Bookman Old Style" w:hAnsi="Bookman Old Style"/>
          <w:sz w:val="24"/>
        </w:rPr>
      </w:pPr>
    </w:p>
    <w:p w:rsidR="0087660C" w:rsidRPr="0087660C" w:rsidRDefault="0087660C" w:rsidP="0087660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Pr="0087660C">
        <w:rPr>
          <w:rFonts w:ascii="Bookman Old Style" w:hAnsi="Bookman Old Style"/>
          <w:sz w:val="24"/>
        </w:rPr>
        <w:t>Present</w:t>
      </w:r>
      <w:proofErr w:type="gramEnd"/>
      <w:r w:rsidRPr="0087660C">
        <w:rPr>
          <w:rFonts w:ascii="Bookman Old Style" w:hAnsi="Bookman Old Style"/>
          <w:sz w:val="24"/>
        </w:rPr>
        <w:t xml:space="preserve"> JWD awards (21)</w:t>
      </w:r>
      <w:r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454336" w:rsidRPr="00B96A68" w:rsidRDefault="00454336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6E5761" w:rsidRPr="00B96A68" w:rsidRDefault="006E5761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6E5761" w:rsidRPr="00B96A68" w:rsidRDefault="006E576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6E5761" w:rsidRPr="00B96A68" w:rsidRDefault="006E576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A06FCC">
        <w:rPr>
          <w:rFonts w:ascii="Bookman Old Style" w:hAnsi="Bookman Old Style"/>
          <w:sz w:val="24"/>
        </w:rPr>
        <w:t>Ju</w:t>
      </w:r>
      <w:r w:rsidR="004E7FAE">
        <w:rPr>
          <w:rFonts w:ascii="Bookman Old Style" w:hAnsi="Bookman Old Style"/>
          <w:sz w:val="24"/>
        </w:rPr>
        <w:t>ly10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  <w:r w:rsidR="004E7FAE">
        <w:rPr>
          <w:rFonts w:ascii="Bookman Old Style" w:hAnsi="Bookman Old Style"/>
          <w:sz w:val="24"/>
        </w:rPr>
        <w:t>No meetings July 2 or 5.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sectPr w:rsidR="009E7C34" w:rsidRPr="00B96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0F5F7B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855DF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66BB2"/>
    <w:rsid w:val="00474E4C"/>
    <w:rsid w:val="004A4226"/>
    <w:rsid w:val="004B3276"/>
    <w:rsid w:val="004E7FAE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74E09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42EC2"/>
    <w:rsid w:val="00654F01"/>
    <w:rsid w:val="00655778"/>
    <w:rsid w:val="006575CA"/>
    <w:rsid w:val="00660DE4"/>
    <w:rsid w:val="00675D1C"/>
    <w:rsid w:val="00680086"/>
    <w:rsid w:val="00681F96"/>
    <w:rsid w:val="00683C48"/>
    <w:rsid w:val="006921FF"/>
    <w:rsid w:val="00693498"/>
    <w:rsid w:val="00697779"/>
    <w:rsid w:val="006A0F75"/>
    <w:rsid w:val="006A183D"/>
    <w:rsid w:val="006C57ED"/>
    <w:rsid w:val="006C77C4"/>
    <w:rsid w:val="006E0FEC"/>
    <w:rsid w:val="006E4F2D"/>
    <w:rsid w:val="006E5282"/>
    <w:rsid w:val="006E5761"/>
    <w:rsid w:val="006F29A1"/>
    <w:rsid w:val="00705337"/>
    <w:rsid w:val="007178D9"/>
    <w:rsid w:val="0072061F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60C"/>
    <w:rsid w:val="00876906"/>
    <w:rsid w:val="008802BD"/>
    <w:rsid w:val="008824A7"/>
    <w:rsid w:val="008841E0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616EB"/>
    <w:rsid w:val="0096525A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06FCC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AF0316"/>
    <w:rsid w:val="00B1217E"/>
    <w:rsid w:val="00B13862"/>
    <w:rsid w:val="00B13BA8"/>
    <w:rsid w:val="00B4547B"/>
    <w:rsid w:val="00B50BB4"/>
    <w:rsid w:val="00B5526F"/>
    <w:rsid w:val="00B709DC"/>
    <w:rsid w:val="00B717F4"/>
    <w:rsid w:val="00B75494"/>
    <w:rsid w:val="00B754DD"/>
    <w:rsid w:val="00B8507F"/>
    <w:rsid w:val="00B96A68"/>
    <w:rsid w:val="00BB4635"/>
    <w:rsid w:val="00BB7BA4"/>
    <w:rsid w:val="00BC07FB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574D6"/>
    <w:rsid w:val="00E72A7F"/>
    <w:rsid w:val="00E906E4"/>
    <w:rsid w:val="00E928A6"/>
    <w:rsid w:val="00E96C5E"/>
    <w:rsid w:val="00E97B6E"/>
    <w:rsid w:val="00EF55BA"/>
    <w:rsid w:val="00F0029B"/>
    <w:rsid w:val="00F02233"/>
    <w:rsid w:val="00F20791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2</cp:revision>
  <cp:lastPrinted>2013-03-06T17:50:00Z</cp:lastPrinted>
  <dcterms:created xsi:type="dcterms:W3CDTF">2018-06-29T14:37:00Z</dcterms:created>
  <dcterms:modified xsi:type="dcterms:W3CDTF">2018-06-29T14:37:00Z</dcterms:modified>
</cp:coreProperties>
</file>